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6378" w14:textId="77777777" w:rsidR="00D83057" w:rsidRDefault="00D83057" w:rsidP="001B04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47C3AA2C" wp14:editId="38643912">
            <wp:extent cx="913130" cy="935355"/>
            <wp:effectExtent l="0" t="0" r="127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E54F" w14:textId="77777777" w:rsidR="00D83057" w:rsidRPr="00651406" w:rsidRDefault="00D83057" w:rsidP="001B04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51406">
        <w:rPr>
          <w:rFonts w:ascii="Times" w:hAnsi="Times" w:cs="Times"/>
        </w:rPr>
        <w:t>Identità e Innovazione</w:t>
      </w:r>
    </w:p>
    <w:p w14:paraId="5D34E50F" w14:textId="77777777" w:rsidR="00D83057" w:rsidRDefault="00D83057" w:rsidP="00D8305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51406">
        <w:rPr>
          <w:rFonts w:ascii="Times" w:hAnsi="Times" w:cs="Times"/>
        </w:rPr>
        <w:t>Associazione per l’autonomia del Friuli</w:t>
      </w:r>
    </w:p>
    <w:p w14:paraId="514456BA" w14:textId="77777777" w:rsidR="00D83057" w:rsidRPr="00651406" w:rsidRDefault="00D83057" w:rsidP="00D8305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spellStart"/>
      <w:r w:rsidRPr="00651406">
        <w:rPr>
          <w:rFonts w:ascii="Times" w:hAnsi="Times" w:cs="Times"/>
        </w:rPr>
        <w:t>Associazion</w:t>
      </w:r>
      <w:proofErr w:type="spellEnd"/>
      <w:r w:rsidRPr="00651406">
        <w:rPr>
          <w:rFonts w:ascii="Times" w:hAnsi="Times" w:cs="Times"/>
        </w:rPr>
        <w:t xml:space="preserve"> pe autonomie dal </w:t>
      </w:r>
      <w:proofErr w:type="spellStart"/>
      <w:r w:rsidRPr="00651406">
        <w:rPr>
          <w:rFonts w:ascii="Times" w:hAnsi="Times" w:cs="Times"/>
        </w:rPr>
        <w:t>Friûl</w:t>
      </w:r>
      <w:proofErr w:type="spellEnd"/>
    </w:p>
    <w:p w14:paraId="45BFF516" w14:textId="77777777" w:rsidR="00D83057" w:rsidRPr="00651406" w:rsidRDefault="00D83057" w:rsidP="00D8305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51406">
        <w:rPr>
          <w:rFonts w:ascii="Times" w:hAnsi="Times" w:cs="Times"/>
          <w:color w:val="0000FF"/>
        </w:rPr>
        <w:t>gnovis.identitaeinnovazioeud@gmail.com</w:t>
      </w:r>
    </w:p>
    <w:p w14:paraId="1D0680B5" w14:textId="77777777" w:rsidR="00D83057" w:rsidRDefault="00D83057" w:rsidP="00D83057"/>
    <w:p w14:paraId="42892FAB" w14:textId="77777777" w:rsidR="0039002A" w:rsidRDefault="0039002A" w:rsidP="00D83057"/>
    <w:p w14:paraId="1D846284" w14:textId="77777777" w:rsidR="00D83057" w:rsidRDefault="00D83057" w:rsidP="00D83057">
      <w:pPr>
        <w:jc w:val="center"/>
        <w:rPr>
          <w:b/>
          <w:sz w:val="40"/>
          <w:szCs w:val="40"/>
        </w:rPr>
      </w:pPr>
      <w:r w:rsidRPr="0039002A">
        <w:rPr>
          <w:b/>
          <w:sz w:val="40"/>
          <w:szCs w:val="40"/>
        </w:rPr>
        <w:t>Incontri formativi per diventare cittadini consapevoli</w:t>
      </w:r>
    </w:p>
    <w:p w14:paraId="68CD515D" w14:textId="77777777" w:rsidR="00E77439" w:rsidRDefault="00E77439" w:rsidP="00D83057">
      <w:pPr>
        <w:jc w:val="center"/>
        <w:rPr>
          <w:b/>
          <w:sz w:val="40"/>
          <w:szCs w:val="40"/>
        </w:rPr>
      </w:pPr>
    </w:p>
    <w:p w14:paraId="27B747EF" w14:textId="2AEC1D3E" w:rsidR="00E77439" w:rsidRDefault="00E77439" w:rsidP="00D830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Introduzione </w:t>
      </w:r>
    </w:p>
    <w:p w14:paraId="2738829F" w14:textId="77777777" w:rsidR="00F757CD" w:rsidRPr="001B0492" w:rsidRDefault="00E77439" w:rsidP="00F757CD">
      <w:pPr>
        <w:jc w:val="center"/>
        <w:rPr>
          <w:b/>
          <w:sz w:val="28"/>
          <w:szCs w:val="28"/>
        </w:rPr>
      </w:pPr>
      <w:r w:rsidRPr="001B0492">
        <w:rPr>
          <w:b/>
          <w:sz w:val="28"/>
          <w:szCs w:val="28"/>
        </w:rPr>
        <w:t>Prof. Raimondo Strassoldo</w:t>
      </w:r>
    </w:p>
    <w:p w14:paraId="3D4F6BEC" w14:textId="3DF7E2E1" w:rsidR="00E77439" w:rsidRPr="001B0492" w:rsidRDefault="00E77439" w:rsidP="00F757CD">
      <w:pPr>
        <w:jc w:val="center"/>
        <w:rPr>
          <w:b/>
        </w:rPr>
      </w:pPr>
      <w:r w:rsidRPr="001B0492">
        <w:rPr>
          <w:b/>
        </w:rPr>
        <w:t>(Presidente di Identità e Innovazione)</w:t>
      </w:r>
    </w:p>
    <w:p w14:paraId="143E0EBE" w14:textId="77777777" w:rsidR="0039002A" w:rsidRPr="001B0492" w:rsidRDefault="0039002A" w:rsidP="00D83057"/>
    <w:p w14:paraId="2BC84CEA" w14:textId="77777777" w:rsidR="0039002A" w:rsidRDefault="0039002A" w:rsidP="00D83057"/>
    <w:p w14:paraId="544DD6E4" w14:textId="77777777" w:rsidR="00D83057" w:rsidRPr="004B52F0" w:rsidRDefault="00D83057" w:rsidP="00D83057">
      <w:pPr>
        <w:jc w:val="center"/>
        <w:rPr>
          <w:color w:val="0000FF"/>
          <w:sz w:val="28"/>
          <w:szCs w:val="28"/>
        </w:rPr>
      </w:pPr>
      <w:r w:rsidRPr="004B52F0">
        <w:rPr>
          <w:color w:val="0000FF"/>
          <w:sz w:val="28"/>
          <w:szCs w:val="28"/>
        </w:rPr>
        <w:t>Martedì 16 maggio 2017 h 18:30</w:t>
      </w:r>
    </w:p>
    <w:p w14:paraId="3E3B8832" w14:textId="0CE4C22E" w:rsidR="0039002A" w:rsidRDefault="0039002A" w:rsidP="00D83057">
      <w:pPr>
        <w:jc w:val="center"/>
        <w:rPr>
          <w:color w:val="0000FF"/>
          <w:sz w:val="28"/>
          <w:szCs w:val="28"/>
        </w:rPr>
      </w:pPr>
      <w:r w:rsidRPr="004B52F0">
        <w:rPr>
          <w:color w:val="0000FF"/>
          <w:sz w:val="28"/>
          <w:szCs w:val="28"/>
        </w:rPr>
        <w:t>Aula T3</w:t>
      </w:r>
    </w:p>
    <w:p w14:paraId="74F36F4D" w14:textId="3A01C161" w:rsidR="00E77439" w:rsidRPr="004B52F0" w:rsidRDefault="00E77439" w:rsidP="00D83057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Palazzo </w:t>
      </w:r>
      <w:proofErr w:type="spellStart"/>
      <w:r>
        <w:rPr>
          <w:color w:val="0000FF"/>
          <w:sz w:val="28"/>
          <w:szCs w:val="28"/>
        </w:rPr>
        <w:t>Garzolini</w:t>
      </w:r>
      <w:proofErr w:type="spellEnd"/>
      <w:r>
        <w:rPr>
          <w:color w:val="0000FF"/>
          <w:sz w:val="28"/>
          <w:szCs w:val="28"/>
        </w:rPr>
        <w:t xml:space="preserve"> di Toppo Wassermann</w:t>
      </w:r>
    </w:p>
    <w:p w14:paraId="4939DD31" w14:textId="77777777" w:rsidR="00D83057" w:rsidRPr="003A00FC" w:rsidRDefault="00D83057" w:rsidP="00D83057">
      <w:pPr>
        <w:jc w:val="center"/>
      </w:pPr>
      <w:r w:rsidRPr="003A00FC">
        <w:t>I sistemi elettorali degli enti locali</w:t>
      </w:r>
    </w:p>
    <w:p w14:paraId="4BE77E03" w14:textId="77777777" w:rsidR="00D83057" w:rsidRPr="003A00FC" w:rsidRDefault="00D83057" w:rsidP="00D83057">
      <w:pPr>
        <w:jc w:val="center"/>
      </w:pPr>
      <w:r w:rsidRPr="003A00FC">
        <w:t>La legge elettorale per i Sindaci ed i Consiglieri Comunali</w:t>
      </w:r>
    </w:p>
    <w:p w14:paraId="0ADA116F" w14:textId="77777777" w:rsidR="00D83057" w:rsidRPr="003A00FC" w:rsidRDefault="00D83057" w:rsidP="00D83057">
      <w:pPr>
        <w:jc w:val="center"/>
      </w:pPr>
      <w:r w:rsidRPr="003A00FC">
        <w:t>Il programma elettorale ed attuazione delle politiche per le comunità</w:t>
      </w:r>
    </w:p>
    <w:p w14:paraId="6ADB88B8" w14:textId="77777777" w:rsidR="00D83057" w:rsidRPr="003A00FC" w:rsidRDefault="00D83057" w:rsidP="00D83057">
      <w:pPr>
        <w:jc w:val="center"/>
      </w:pPr>
      <w:r w:rsidRPr="003A00FC">
        <w:t xml:space="preserve">L’elezione del Presidente e del Consiglio Regionale </w:t>
      </w:r>
    </w:p>
    <w:p w14:paraId="0318D9EF" w14:textId="77777777" w:rsidR="00D83057" w:rsidRPr="003A00FC" w:rsidRDefault="00D83057" w:rsidP="00D83057">
      <w:pPr>
        <w:jc w:val="center"/>
      </w:pPr>
      <w:r w:rsidRPr="003A00FC">
        <w:t>nella Regione Friuli Venezia Giulia</w:t>
      </w:r>
    </w:p>
    <w:p w14:paraId="6B6D4644" w14:textId="77777777" w:rsidR="00D83057" w:rsidRPr="00EA1199" w:rsidRDefault="00D83057" w:rsidP="00D83057">
      <w:pPr>
        <w:jc w:val="center"/>
        <w:rPr>
          <w:b/>
          <w:sz w:val="28"/>
          <w:szCs w:val="28"/>
        </w:rPr>
      </w:pPr>
      <w:r w:rsidRPr="00EA1199"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Aggr</w:t>
      </w:r>
      <w:proofErr w:type="spellEnd"/>
      <w:r>
        <w:rPr>
          <w:b/>
          <w:sz w:val="28"/>
          <w:szCs w:val="28"/>
        </w:rPr>
        <w:t xml:space="preserve">. </w:t>
      </w:r>
      <w:r w:rsidRPr="00EA1199">
        <w:rPr>
          <w:b/>
          <w:sz w:val="28"/>
          <w:szCs w:val="28"/>
        </w:rPr>
        <w:t xml:space="preserve">Guglielmo </w:t>
      </w:r>
      <w:proofErr w:type="spellStart"/>
      <w:r w:rsidRPr="00EA1199">
        <w:rPr>
          <w:b/>
          <w:sz w:val="28"/>
          <w:szCs w:val="28"/>
        </w:rPr>
        <w:t>Cevolin</w:t>
      </w:r>
      <w:proofErr w:type="spellEnd"/>
    </w:p>
    <w:p w14:paraId="415C933E" w14:textId="434E3A85" w:rsidR="0039002A" w:rsidRDefault="00D83057" w:rsidP="00AC6A96">
      <w:pPr>
        <w:jc w:val="center"/>
        <w:rPr>
          <w:sz w:val="22"/>
          <w:szCs w:val="22"/>
        </w:rPr>
      </w:pPr>
      <w:r w:rsidRPr="00DF53CD">
        <w:rPr>
          <w:sz w:val="22"/>
          <w:szCs w:val="22"/>
        </w:rPr>
        <w:t>(Università di Udine)</w:t>
      </w:r>
    </w:p>
    <w:p w14:paraId="2B27E492" w14:textId="77777777" w:rsidR="00AC6A96" w:rsidRPr="00AC6A96" w:rsidRDefault="00AC6A96" w:rsidP="00AC6A96">
      <w:pPr>
        <w:jc w:val="center"/>
        <w:rPr>
          <w:sz w:val="22"/>
          <w:szCs w:val="22"/>
        </w:rPr>
      </w:pPr>
    </w:p>
    <w:p w14:paraId="5148E6C5" w14:textId="77777777" w:rsidR="00D83057" w:rsidRPr="004B52F0" w:rsidRDefault="00D83057" w:rsidP="00D83057">
      <w:pPr>
        <w:jc w:val="center"/>
        <w:rPr>
          <w:color w:val="0000FF"/>
          <w:sz w:val="28"/>
          <w:szCs w:val="28"/>
        </w:rPr>
      </w:pPr>
      <w:r w:rsidRPr="004B52F0">
        <w:rPr>
          <w:color w:val="0000FF"/>
          <w:sz w:val="28"/>
          <w:szCs w:val="28"/>
        </w:rPr>
        <w:t>Venerdì 26 maggio 2017 h 18:30</w:t>
      </w:r>
    </w:p>
    <w:p w14:paraId="706468FF" w14:textId="7E8E6C79" w:rsidR="00E77439" w:rsidRDefault="0039002A" w:rsidP="00E77439">
      <w:pPr>
        <w:jc w:val="center"/>
        <w:rPr>
          <w:color w:val="0000FF"/>
          <w:sz w:val="28"/>
          <w:szCs w:val="28"/>
        </w:rPr>
      </w:pPr>
      <w:r w:rsidRPr="004B52F0">
        <w:rPr>
          <w:color w:val="0000FF"/>
          <w:sz w:val="28"/>
          <w:szCs w:val="28"/>
        </w:rPr>
        <w:t>Aula T1</w:t>
      </w:r>
    </w:p>
    <w:p w14:paraId="38E45D09" w14:textId="2BD1FE82" w:rsidR="00E77439" w:rsidRPr="004B52F0" w:rsidRDefault="00E77439" w:rsidP="00E77439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Palazzo </w:t>
      </w:r>
      <w:proofErr w:type="spellStart"/>
      <w:r>
        <w:rPr>
          <w:color w:val="0000FF"/>
          <w:sz w:val="28"/>
          <w:szCs w:val="28"/>
        </w:rPr>
        <w:t>Garzolini</w:t>
      </w:r>
      <w:proofErr w:type="spellEnd"/>
      <w:r>
        <w:rPr>
          <w:color w:val="0000FF"/>
          <w:sz w:val="28"/>
          <w:szCs w:val="28"/>
        </w:rPr>
        <w:t xml:space="preserve"> di Toppo Wassermann</w:t>
      </w:r>
    </w:p>
    <w:p w14:paraId="74C9E828" w14:textId="77777777" w:rsidR="00D83057" w:rsidRDefault="00D83057" w:rsidP="00D83057">
      <w:pPr>
        <w:jc w:val="center"/>
      </w:pPr>
      <w:r>
        <w:t>Maggioritario e Proporzionale. I sistemi elettorali per le elezioni politiche</w:t>
      </w:r>
    </w:p>
    <w:p w14:paraId="00DC4983" w14:textId="77777777" w:rsidR="00D83057" w:rsidRDefault="00D83057" w:rsidP="00D83057">
      <w:pPr>
        <w:jc w:val="center"/>
      </w:pPr>
      <w:r>
        <w:t>La rappresentanza politica</w:t>
      </w:r>
    </w:p>
    <w:p w14:paraId="1DFCC730" w14:textId="77777777" w:rsidR="00D83057" w:rsidRDefault="00D83057" w:rsidP="00D83057">
      <w:pPr>
        <w:jc w:val="center"/>
      </w:pPr>
      <w:r>
        <w:t>Che cosa garantisce un sistema elettorale</w:t>
      </w:r>
    </w:p>
    <w:p w14:paraId="05723071" w14:textId="77777777" w:rsidR="00D83057" w:rsidRDefault="00D83057" w:rsidP="00D83057">
      <w:pPr>
        <w:jc w:val="center"/>
      </w:pPr>
      <w:r>
        <w:t>Sistema maggioritario, doppio turno, ballottaggio, clausole di sbarramento, sfiducia costruttiva, sistema proporzionale</w:t>
      </w:r>
    </w:p>
    <w:p w14:paraId="08B92048" w14:textId="77777777" w:rsidR="00D83057" w:rsidRDefault="00D83057" w:rsidP="00D83057">
      <w:pPr>
        <w:jc w:val="center"/>
      </w:pPr>
      <w:r>
        <w:t>Le leggi elettorali italiane dopo l’intervento della corte costituzionale</w:t>
      </w:r>
    </w:p>
    <w:p w14:paraId="41180EFC" w14:textId="77777777" w:rsidR="00D83057" w:rsidRPr="00EA1199" w:rsidRDefault="00D83057" w:rsidP="00D83057">
      <w:pPr>
        <w:jc w:val="center"/>
        <w:rPr>
          <w:b/>
          <w:sz w:val="28"/>
          <w:szCs w:val="28"/>
        </w:rPr>
      </w:pPr>
      <w:r w:rsidRPr="00EA1199"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Aggr</w:t>
      </w:r>
      <w:proofErr w:type="spellEnd"/>
      <w:r>
        <w:rPr>
          <w:b/>
          <w:sz w:val="28"/>
          <w:szCs w:val="28"/>
        </w:rPr>
        <w:t xml:space="preserve">. </w:t>
      </w:r>
      <w:r w:rsidRPr="00EA1199">
        <w:rPr>
          <w:b/>
          <w:sz w:val="28"/>
          <w:szCs w:val="28"/>
        </w:rPr>
        <w:t xml:space="preserve">Guglielmo </w:t>
      </w:r>
      <w:proofErr w:type="spellStart"/>
      <w:r w:rsidRPr="00EA1199">
        <w:rPr>
          <w:b/>
          <w:sz w:val="28"/>
          <w:szCs w:val="28"/>
        </w:rPr>
        <w:t>Cevolin</w:t>
      </w:r>
      <w:proofErr w:type="spellEnd"/>
    </w:p>
    <w:p w14:paraId="5303AACE" w14:textId="77777777" w:rsidR="00D83057" w:rsidRDefault="00D83057" w:rsidP="00D83057">
      <w:pPr>
        <w:jc w:val="center"/>
        <w:rPr>
          <w:sz w:val="22"/>
          <w:szCs w:val="22"/>
        </w:rPr>
      </w:pPr>
      <w:r w:rsidRPr="00DF53CD">
        <w:rPr>
          <w:sz w:val="22"/>
          <w:szCs w:val="22"/>
        </w:rPr>
        <w:t>(Università di Udine)</w:t>
      </w:r>
    </w:p>
    <w:p w14:paraId="2E0DF4F9" w14:textId="77777777" w:rsidR="0039002A" w:rsidRDefault="0039002A" w:rsidP="00E77439">
      <w:pPr>
        <w:rPr>
          <w:sz w:val="22"/>
          <w:szCs w:val="22"/>
        </w:rPr>
      </w:pPr>
    </w:p>
    <w:p w14:paraId="321D8BB5" w14:textId="77777777" w:rsidR="00E77439" w:rsidRDefault="00E77439" w:rsidP="00E77439">
      <w:pPr>
        <w:rPr>
          <w:sz w:val="22"/>
          <w:szCs w:val="22"/>
        </w:rPr>
      </w:pPr>
    </w:p>
    <w:p w14:paraId="42DB0EA3" w14:textId="77777777" w:rsidR="00E77439" w:rsidRPr="0039002A" w:rsidRDefault="00E77439" w:rsidP="00E77439">
      <w:pPr>
        <w:rPr>
          <w:color w:val="0000FF"/>
          <w:sz w:val="28"/>
          <w:szCs w:val="28"/>
        </w:rPr>
      </w:pPr>
    </w:p>
    <w:p w14:paraId="687BBB43" w14:textId="432E9251" w:rsidR="0039002A" w:rsidRPr="0039002A" w:rsidRDefault="0039002A" w:rsidP="00D83057">
      <w:pPr>
        <w:jc w:val="center"/>
        <w:rPr>
          <w:color w:val="0000FF"/>
          <w:sz w:val="28"/>
          <w:szCs w:val="28"/>
        </w:rPr>
      </w:pPr>
      <w:r w:rsidRPr="0039002A">
        <w:rPr>
          <w:color w:val="0000FF"/>
          <w:sz w:val="28"/>
          <w:szCs w:val="28"/>
        </w:rPr>
        <w:t>Sede del Seminario</w:t>
      </w:r>
    </w:p>
    <w:p w14:paraId="6DCBEC21" w14:textId="39557EE4" w:rsidR="0039002A" w:rsidRPr="0039002A" w:rsidRDefault="0039002A" w:rsidP="00D83057">
      <w:pPr>
        <w:jc w:val="center"/>
        <w:rPr>
          <w:color w:val="0000FF"/>
          <w:sz w:val="28"/>
          <w:szCs w:val="28"/>
        </w:rPr>
      </w:pPr>
      <w:r w:rsidRPr="0039002A">
        <w:rPr>
          <w:color w:val="0000FF"/>
          <w:sz w:val="28"/>
          <w:szCs w:val="28"/>
        </w:rPr>
        <w:t xml:space="preserve">Palazzo </w:t>
      </w:r>
      <w:proofErr w:type="spellStart"/>
      <w:r w:rsidRPr="0039002A">
        <w:rPr>
          <w:color w:val="0000FF"/>
          <w:sz w:val="28"/>
          <w:szCs w:val="28"/>
        </w:rPr>
        <w:t>Garzolini</w:t>
      </w:r>
      <w:proofErr w:type="spellEnd"/>
      <w:r w:rsidRPr="0039002A">
        <w:rPr>
          <w:color w:val="0000FF"/>
          <w:sz w:val="28"/>
          <w:szCs w:val="28"/>
        </w:rPr>
        <w:t xml:space="preserve"> di Toppo Wassermann</w:t>
      </w:r>
    </w:p>
    <w:p w14:paraId="6CB00FA8" w14:textId="19BF5662" w:rsidR="0039002A" w:rsidRPr="0039002A" w:rsidRDefault="0039002A" w:rsidP="00D83057">
      <w:pPr>
        <w:jc w:val="center"/>
        <w:rPr>
          <w:color w:val="0000FF"/>
          <w:sz w:val="28"/>
          <w:szCs w:val="28"/>
        </w:rPr>
      </w:pPr>
      <w:r w:rsidRPr="0039002A">
        <w:rPr>
          <w:color w:val="0000FF"/>
          <w:sz w:val="28"/>
          <w:szCs w:val="28"/>
        </w:rPr>
        <w:t>Via Gemona 92</w:t>
      </w:r>
    </w:p>
    <w:p w14:paraId="301BE915" w14:textId="293684E3" w:rsidR="0039002A" w:rsidRPr="0039002A" w:rsidRDefault="0039002A" w:rsidP="0039002A">
      <w:pPr>
        <w:jc w:val="center"/>
        <w:rPr>
          <w:color w:val="0000FF"/>
          <w:sz w:val="28"/>
          <w:szCs w:val="28"/>
        </w:rPr>
      </w:pPr>
      <w:r w:rsidRPr="0039002A">
        <w:rPr>
          <w:color w:val="0000FF"/>
          <w:sz w:val="28"/>
          <w:szCs w:val="28"/>
        </w:rPr>
        <w:t>Udine</w:t>
      </w:r>
    </w:p>
    <w:p w14:paraId="39C98AC5" w14:textId="77777777" w:rsidR="0039002A" w:rsidRDefault="0039002A" w:rsidP="00D83057">
      <w:pPr>
        <w:jc w:val="center"/>
        <w:rPr>
          <w:sz w:val="22"/>
          <w:szCs w:val="22"/>
        </w:rPr>
      </w:pPr>
    </w:p>
    <w:p w14:paraId="6DB8ADB0" w14:textId="77777777" w:rsidR="002800FA" w:rsidRDefault="002800FA" w:rsidP="003900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60EC3A1D" w14:textId="77777777" w:rsidR="002800FA" w:rsidRDefault="002800FA" w:rsidP="003900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30278CED" w14:textId="77777777" w:rsidR="0039002A" w:rsidRDefault="0039002A" w:rsidP="003900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5CF546B" wp14:editId="2DE68488">
            <wp:extent cx="913130" cy="935355"/>
            <wp:effectExtent l="0" t="0" r="127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33A4" w14:textId="77777777" w:rsidR="0039002A" w:rsidRPr="00651406" w:rsidRDefault="0039002A" w:rsidP="003900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51406">
        <w:rPr>
          <w:rFonts w:ascii="Times" w:hAnsi="Times" w:cs="Times"/>
        </w:rPr>
        <w:t>Identità e Innovazione</w:t>
      </w:r>
    </w:p>
    <w:p w14:paraId="1E0808BA" w14:textId="77777777" w:rsidR="0039002A" w:rsidRDefault="0039002A" w:rsidP="003900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51406">
        <w:rPr>
          <w:rFonts w:ascii="Times" w:hAnsi="Times" w:cs="Times"/>
        </w:rPr>
        <w:t>Associazione per l’autonomia del Friuli</w:t>
      </w:r>
    </w:p>
    <w:p w14:paraId="35437BA5" w14:textId="77777777" w:rsidR="0039002A" w:rsidRPr="00651406" w:rsidRDefault="0039002A" w:rsidP="003900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spellStart"/>
      <w:r w:rsidRPr="00651406">
        <w:rPr>
          <w:rFonts w:ascii="Times" w:hAnsi="Times" w:cs="Times"/>
        </w:rPr>
        <w:t>Associazion</w:t>
      </w:r>
      <w:proofErr w:type="spellEnd"/>
      <w:r w:rsidRPr="00651406">
        <w:rPr>
          <w:rFonts w:ascii="Times" w:hAnsi="Times" w:cs="Times"/>
        </w:rPr>
        <w:t xml:space="preserve"> pe autonomie dal </w:t>
      </w:r>
      <w:proofErr w:type="spellStart"/>
      <w:r w:rsidRPr="00651406">
        <w:rPr>
          <w:rFonts w:ascii="Times" w:hAnsi="Times" w:cs="Times"/>
        </w:rPr>
        <w:t>Friûl</w:t>
      </w:r>
      <w:proofErr w:type="spellEnd"/>
    </w:p>
    <w:p w14:paraId="78EB4BFE" w14:textId="77777777" w:rsidR="0039002A" w:rsidRPr="00651406" w:rsidRDefault="0039002A" w:rsidP="0039002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51406">
        <w:rPr>
          <w:rFonts w:ascii="Times" w:hAnsi="Times" w:cs="Times"/>
          <w:color w:val="0000FF"/>
        </w:rPr>
        <w:t>gnovis.identitaeinnovazioeud@gmail.com</w:t>
      </w:r>
    </w:p>
    <w:p w14:paraId="03DD84A2" w14:textId="77777777" w:rsidR="0039002A" w:rsidRDefault="0039002A" w:rsidP="00D83057">
      <w:pPr>
        <w:jc w:val="center"/>
        <w:rPr>
          <w:sz w:val="22"/>
          <w:szCs w:val="22"/>
        </w:rPr>
      </w:pPr>
    </w:p>
    <w:p w14:paraId="6435DEE4" w14:textId="77777777" w:rsidR="0039002A" w:rsidRDefault="0039002A" w:rsidP="00D83057">
      <w:pPr>
        <w:jc w:val="center"/>
        <w:rPr>
          <w:sz w:val="22"/>
          <w:szCs w:val="22"/>
        </w:rPr>
      </w:pPr>
    </w:p>
    <w:p w14:paraId="25B9A555" w14:textId="77777777" w:rsidR="001B0492" w:rsidRDefault="001B0492" w:rsidP="00D83057">
      <w:pPr>
        <w:jc w:val="center"/>
        <w:rPr>
          <w:sz w:val="22"/>
          <w:szCs w:val="22"/>
        </w:rPr>
      </w:pPr>
    </w:p>
    <w:p w14:paraId="43F8C239" w14:textId="77777777" w:rsidR="0039002A" w:rsidRDefault="0039002A" w:rsidP="0039002A">
      <w:pPr>
        <w:rPr>
          <w:sz w:val="22"/>
          <w:szCs w:val="22"/>
        </w:rPr>
      </w:pPr>
    </w:p>
    <w:p w14:paraId="393FCD8A" w14:textId="77777777" w:rsidR="0039002A" w:rsidRPr="00DF53CD" w:rsidRDefault="0039002A" w:rsidP="00D83057">
      <w:pPr>
        <w:jc w:val="center"/>
        <w:rPr>
          <w:sz w:val="22"/>
          <w:szCs w:val="22"/>
        </w:rPr>
      </w:pPr>
    </w:p>
    <w:p w14:paraId="328C900F" w14:textId="77777777" w:rsidR="00D83057" w:rsidRDefault="00D83057" w:rsidP="00D83057">
      <w:pPr>
        <w:jc w:val="center"/>
        <w:rPr>
          <w:color w:val="0000FF"/>
          <w:sz w:val="28"/>
          <w:szCs w:val="28"/>
        </w:rPr>
      </w:pPr>
      <w:r w:rsidRPr="004B52F0">
        <w:rPr>
          <w:color w:val="0000FF"/>
          <w:sz w:val="28"/>
          <w:szCs w:val="28"/>
        </w:rPr>
        <w:t>Martedì 6 giugno 2017 h 18:30</w:t>
      </w:r>
    </w:p>
    <w:p w14:paraId="791DD97F" w14:textId="16EBC386" w:rsidR="0039002A" w:rsidRDefault="002800FA" w:rsidP="002800FA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Aula</w:t>
      </w:r>
    </w:p>
    <w:p w14:paraId="1C415CDB" w14:textId="1293EFC3" w:rsidR="001B0492" w:rsidRPr="002800FA" w:rsidRDefault="001B0492" w:rsidP="002800FA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Palazzo Antonini</w:t>
      </w:r>
    </w:p>
    <w:p w14:paraId="557F6A43" w14:textId="77777777" w:rsidR="00D83057" w:rsidRDefault="00D83057" w:rsidP="00D83057">
      <w:pPr>
        <w:jc w:val="center"/>
      </w:pPr>
      <w:r>
        <w:t>Come diventare un elettore esigente</w:t>
      </w:r>
    </w:p>
    <w:p w14:paraId="141C6BE0" w14:textId="77777777" w:rsidR="00D83057" w:rsidRDefault="00D83057" w:rsidP="00D83057">
      <w:pPr>
        <w:jc w:val="center"/>
      </w:pPr>
      <w:r>
        <w:t>Imparare a riconoscere Vere Motivazioni o Mera Facciata</w:t>
      </w:r>
    </w:p>
    <w:p w14:paraId="21633A8E" w14:textId="77777777" w:rsidR="00D83057" w:rsidRDefault="00D83057" w:rsidP="00D83057">
      <w:pPr>
        <w:jc w:val="center"/>
      </w:pPr>
      <w:r>
        <w:t>Superare il Meccanismo sterile della lamentela</w:t>
      </w:r>
    </w:p>
    <w:p w14:paraId="76CA2CAE" w14:textId="77777777" w:rsidR="00D83057" w:rsidRDefault="00D83057" w:rsidP="00D83057">
      <w:pPr>
        <w:jc w:val="center"/>
      </w:pPr>
      <w:r>
        <w:t>Acquisire elementi che possano rendere ogni cittadino attore consapevole del voto</w:t>
      </w:r>
    </w:p>
    <w:p w14:paraId="4520F9E9" w14:textId="77777777" w:rsidR="00D83057" w:rsidRPr="00EA1199" w:rsidRDefault="00D83057" w:rsidP="00D83057">
      <w:pPr>
        <w:jc w:val="center"/>
        <w:rPr>
          <w:b/>
          <w:sz w:val="28"/>
          <w:szCs w:val="28"/>
        </w:rPr>
      </w:pPr>
      <w:r w:rsidRPr="00EA1199">
        <w:rPr>
          <w:b/>
          <w:sz w:val="28"/>
          <w:szCs w:val="28"/>
        </w:rPr>
        <w:t>Dott.ssa Paola Gelsomino</w:t>
      </w:r>
    </w:p>
    <w:p w14:paraId="1D202C4C" w14:textId="77777777" w:rsidR="00D83057" w:rsidRDefault="00D83057" w:rsidP="00D83057">
      <w:pPr>
        <w:jc w:val="center"/>
      </w:pPr>
      <w:r>
        <w:t>(Analista dei singoli e delle masse)</w:t>
      </w:r>
    </w:p>
    <w:p w14:paraId="1AD51021" w14:textId="77777777" w:rsidR="0039002A" w:rsidRDefault="0039002A" w:rsidP="002800FA"/>
    <w:p w14:paraId="5FDC8858" w14:textId="77777777" w:rsidR="0039002A" w:rsidRDefault="0039002A" w:rsidP="002800FA"/>
    <w:p w14:paraId="5E0868C5" w14:textId="77777777" w:rsidR="001B0492" w:rsidRDefault="001B0492" w:rsidP="002800FA"/>
    <w:p w14:paraId="03A844EE" w14:textId="77777777" w:rsidR="001B0492" w:rsidRDefault="001B0492" w:rsidP="002800FA"/>
    <w:p w14:paraId="7DAD6E79" w14:textId="6413B7F0" w:rsidR="00D83057" w:rsidRDefault="00F5306F" w:rsidP="00D83057">
      <w:pPr>
        <w:jc w:val="center"/>
        <w:rPr>
          <w:color w:val="0000FF"/>
          <w:sz w:val="28"/>
          <w:szCs w:val="28"/>
        </w:rPr>
      </w:pPr>
      <w:r w:rsidRPr="004B52F0">
        <w:rPr>
          <w:color w:val="0000FF"/>
          <w:sz w:val="28"/>
          <w:szCs w:val="28"/>
        </w:rPr>
        <w:t>Giovedì</w:t>
      </w:r>
      <w:r w:rsidR="00D83057" w:rsidRPr="004B52F0">
        <w:rPr>
          <w:color w:val="0000FF"/>
          <w:sz w:val="28"/>
          <w:szCs w:val="28"/>
        </w:rPr>
        <w:t xml:space="preserve"> 8 giugno 2017 h 18:30</w:t>
      </w:r>
    </w:p>
    <w:p w14:paraId="092DDC38" w14:textId="66A30460" w:rsidR="0039002A" w:rsidRDefault="002800FA" w:rsidP="002800FA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Aula</w:t>
      </w:r>
    </w:p>
    <w:p w14:paraId="5061DA24" w14:textId="54FA69CC" w:rsidR="001B0492" w:rsidRPr="002800FA" w:rsidRDefault="001B0492" w:rsidP="002800FA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Palazzo Antonini</w:t>
      </w:r>
    </w:p>
    <w:p w14:paraId="0174176A" w14:textId="77777777" w:rsidR="00D83057" w:rsidRDefault="00D83057" w:rsidP="00D83057">
      <w:pPr>
        <w:jc w:val="center"/>
      </w:pPr>
      <w:r>
        <w:t>Il Bilancio di un Comune, entrate ed uscite</w:t>
      </w:r>
    </w:p>
    <w:p w14:paraId="5DB2EFEF" w14:textId="77777777" w:rsidR="00D83057" w:rsidRDefault="00D83057" w:rsidP="00D83057">
      <w:pPr>
        <w:jc w:val="center"/>
      </w:pPr>
      <w:r>
        <w:t>Patto di stabilità</w:t>
      </w:r>
    </w:p>
    <w:p w14:paraId="34AB8708" w14:textId="77777777" w:rsidR="00D83057" w:rsidRDefault="00D83057" w:rsidP="00D83057">
      <w:pPr>
        <w:jc w:val="center"/>
      </w:pPr>
      <w:r>
        <w:t>Vincoli di disponibilità</w:t>
      </w:r>
    </w:p>
    <w:p w14:paraId="33680FBB" w14:textId="77777777" w:rsidR="00D83057" w:rsidRDefault="00D83057" w:rsidP="00D83057">
      <w:pPr>
        <w:jc w:val="center"/>
      </w:pPr>
      <w:r>
        <w:t xml:space="preserve">Come vengono stabilite le priorità di spesa </w:t>
      </w:r>
    </w:p>
    <w:p w14:paraId="616D2A4B" w14:textId="77777777" w:rsidR="00FB26C3" w:rsidRDefault="00FB26C3" w:rsidP="00FB2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Emanuele Zanon</w:t>
      </w:r>
    </w:p>
    <w:p w14:paraId="6EC6F335" w14:textId="7598D424" w:rsidR="00FB26C3" w:rsidRPr="00FB26C3" w:rsidRDefault="00FB26C3" w:rsidP="00FB26C3">
      <w:pPr>
        <w:jc w:val="center"/>
        <w:rPr>
          <w:sz w:val="22"/>
          <w:szCs w:val="22"/>
        </w:rPr>
      </w:pPr>
      <w:r>
        <w:rPr>
          <w:sz w:val="22"/>
          <w:szCs w:val="22"/>
        </w:rPr>
        <w:t>(Sindaco di Cavasso Nuovo)</w:t>
      </w:r>
    </w:p>
    <w:p w14:paraId="79A5DD0D" w14:textId="1EE6C543" w:rsidR="00D95EB4" w:rsidRPr="00D95EB4" w:rsidRDefault="00FB26C3" w:rsidP="00D83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Dott.ssa Barbara</w:t>
      </w:r>
      <w:r w:rsidR="00D95EB4" w:rsidRPr="00D95EB4">
        <w:rPr>
          <w:b/>
          <w:sz w:val="28"/>
          <w:szCs w:val="28"/>
        </w:rPr>
        <w:t xml:space="preserve"> </w:t>
      </w:r>
      <w:proofErr w:type="spellStart"/>
      <w:r w:rsidR="00D95EB4" w:rsidRPr="00D95EB4">
        <w:rPr>
          <w:b/>
          <w:sz w:val="28"/>
          <w:szCs w:val="28"/>
        </w:rPr>
        <w:t>Toneguzzo</w:t>
      </w:r>
      <w:proofErr w:type="spellEnd"/>
    </w:p>
    <w:p w14:paraId="6B1E3328" w14:textId="66D5A7A7" w:rsidR="00D95EB4" w:rsidRDefault="00FB26C3" w:rsidP="00D83057">
      <w:pPr>
        <w:jc w:val="center"/>
      </w:pPr>
      <w:r>
        <w:t>(Coordinatore</w:t>
      </w:r>
      <w:r w:rsidR="00D95EB4">
        <w:t xml:space="preserve"> area finanziaria Comune di Fontanafredda)</w:t>
      </w:r>
    </w:p>
    <w:p w14:paraId="619BCAB0" w14:textId="77777777" w:rsidR="004B52F0" w:rsidRDefault="004B52F0" w:rsidP="00D83057">
      <w:pPr>
        <w:jc w:val="center"/>
        <w:rPr>
          <w:sz w:val="22"/>
          <w:szCs w:val="22"/>
        </w:rPr>
      </w:pPr>
    </w:p>
    <w:p w14:paraId="30BBB1F5" w14:textId="77777777" w:rsidR="004B52F0" w:rsidRDefault="004B52F0" w:rsidP="00D83057">
      <w:pPr>
        <w:jc w:val="center"/>
        <w:rPr>
          <w:sz w:val="22"/>
          <w:szCs w:val="22"/>
        </w:rPr>
      </w:pPr>
    </w:p>
    <w:p w14:paraId="390736C2" w14:textId="77777777" w:rsidR="004B52F0" w:rsidRDefault="004B52F0" w:rsidP="002800FA">
      <w:pPr>
        <w:rPr>
          <w:sz w:val="22"/>
          <w:szCs w:val="22"/>
        </w:rPr>
      </w:pPr>
    </w:p>
    <w:p w14:paraId="4F4A64A2" w14:textId="77777777" w:rsidR="00D83057" w:rsidRDefault="00D83057" w:rsidP="00D83057">
      <w:pPr>
        <w:jc w:val="center"/>
      </w:pPr>
    </w:p>
    <w:p w14:paraId="74038625" w14:textId="77777777" w:rsidR="00D83057" w:rsidRDefault="00D83057" w:rsidP="00D83057">
      <w:pPr>
        <w:jc w:val="center"/>
      </w:pPr>
    </w:p>
    <w:p w14:paraId="463E3DD7" w14:textId="77777777" w:rsidR="00D83057" w:rsidRDefault="00D83057" w:rsidP="00D83057">
      <w:pPr>
        <w:jc w:val="center"/>
      </w:pPr>
    </w:p>
    <w:p w14:paraId="5CD73972" w14:textId="77777777" w:rsidR="00CE6FC4" w:rsidRDefault="00CE6FC4"/>
    <w:sectPr w:rsidR="00CE6FC4" w:rsidSect="001B0492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57"/>
    <w:rsid w:val="001B0492"/>
    <w:rsid w:val="002800FA"/>
    <w:rsid w:val="0039002A"/>
    <w:rsid w:val="00421B66"/>
    <w:rsid w:val="004B52F0"/>
    <w:rsid w:val="00713F7D"/>
    <w:rsid w:val="00AC6A96"/>
    <w:rsid w:val="00AE2BAE"/>
    <w:rsid w:val="00CE6FC4"/>
    <w:rsid w:val="00D83057"/>
    <w:rsid w:val="00D95EB4"/>
    <w:rsid w:val="00E77439"/>
    <w:rsid w:val="00F5306F"/>
    <w:rsid w:val="00F757CD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1F8E4"/>
  <w14:defaultImageDpi w14:val="300"/>
  <w15:docId w15:val="{7F44CFB4-CBF4-4822-A503-81BB15C8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0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0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0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 Venture Capital Group srl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Mio</dc:creator>
  <cp:keywords/>
  <dc:description/>
  <cp:lastModifiedBy>Ornella</cp:lastModifiedBy>
  <cp:revision>2</cp:revision>
  <cp:lastPrinted>2017-05-10T13:43:00Z</cp:lastPrinted>
  <dcterms:created xsi:type="dcterms:W3CDTF">2017-05-11T12:41:00Z</dcterms:created>
  <dcterms:modified xsi:type="dcterms:W3CDTF">2017-05-11T12:41:00Z</dcterms:modified>
</cp:coreProperties>
</file>