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00" w:rsidRPr="00241F2A" w:rsidRDefault="008E0C00" w:rsidP="008E0C00">
      <w:pPr>
        <w:spacing w:after="0" w:line="240" w:lineRule="auto"/>
        <w:jc w:val="center"/>
        <w:rPr>
          <w:rFonts w:ascii="Vladimir Script" w:eastAsia="Times New Roman" w:hAnsi="Vladimir Script" w:cs="Times New Roman"/>
          <w:b/>
          <w:sz w:val="36"/>
          <w:szCs w:val="36"/>
          <w:lang w:eastAsia="it-IT"/>
        </w:rPr>
      </w:pPr>
      <w:r>
        <w:rPr>
          <w:rFonts w:ascii="Verdana" w:hAnsi="Verdana" w:cs="Arial"/>
          <w:b/>
          <w:noProof/>
          <w:sz w:val="28"/>
          <w:szCs w:val="28"/>
          <w:lang w:eastAsia="it-IT"/>
        </w:rPr>
        <w:drawing>
          <wp:inline distT="0" distB="0" distL="0" distR="0">
            <wp:extent cx="361950" cy="409575"/>
            <wp:effectExtent l="19050" t="0" r="0" b="0"/>
            <wp:docPr id="14" name="Immagine 4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emblema_g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00" w:rsidRPr="00241F2A" w:rsidRDefault="008E0C00" w:rsidP="008E0C00">
      <w:pPr>
        <w:spacing w:after="0" w:line="240" w:lineRule="auto"/>
        <w:jc w:val="center"/>
        <w:rPr>
          <w:rFonts w:ascii="Vladimir Script" w:eastAsia="Times New Roman" w:hAnsi="Vladimir Script" w:cs="Times New Roman"/>
          <w:sz w:val="32"/>
          <w:szCs w:val="32"/>
          <w:lang w:eastAsia="it-IT"/>
        </w:rPr>
      </w:pPr>
      <w:r w:rsidRPr="00241F2A">
        <w:rPr>
          <w:rFonts w:ascii="Vladimir Script" w:eastAsia="Times New Roman" w:hAnsi="Vladimir Script" w:cs="Times New Roman"/>
          <w:sz w:val="32"/>
          <w:szCs w:val="32"/>
          <w:lang w:eastAsia="it-IT"/>
        </w:rPr>
        <w:t>Ministero dell’Istruzione, dell’Università e della Ricerca</w:t>
      </w:r>
      <w:r w:rsidR="00C34BF7">
        <w:rPr>
          <w:rFonts w:ascii="Vladimir Script" w:eastAsia="Times New Roman" w:hAnsi="Vladimir Script" w:cs="Times New Roman"/>
          <w:sz w:val="32"/>
          <w:szCs w:val="32"/>
          <w:lang w:eastAsia="it-IT"/>
        </w:rPr>
        <w:t xml:space="preserve">          </w:t>
      </w:r>
    </w:p>
    <w:p w:rsidR="008E0C00" w:rsidRPr="00241F2A" w:rsidRDefault="008E0C00" w:rsidP="008E0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                      </w:t>
      </w:r>
      <w:r w:rsidRPr="00241F2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ISTITUTO COMPRENSIVO </w:t>
      </w:r>
      <w:proofErr w:type="spellStart"/>
      <w:r w:rsidRPr="00241F2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</w:t>
      </w:r>
      <w:proofErr w:type="spellEnd"/>
      <w:r w:rsidRPr="00241F2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TAVAGNACCO</w:t>
      </w:r>
    </w:p>
    <w:p w:rsidR="008E0C00" w:rsidRPr="00241F2A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Via Mazzini, n. 5 – 33010 </w:t>
      </w:r>
      <w:proofErr w:type="spellStart"/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Feletto</w:t>
      </w:r>
      <w:proofErr w:type="spellEnd"/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Umberto(UD) – cod. fiscale 80015940309</w:t>
      </w:r>
    </w:p>
    <w:p w:rsidR="008E0C00" w:rsidRPr="00241F2A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Tel. 0432/570980 – fax 0432/ 574181 – e-mail </w:t>
      </w:r>
      <w:hyperlink r:id="rId5" w:history="1">
        <w:r w:rsidRPr="000009C5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it-IT"/>
          </w:rPr>
          <w:t>comprensivo.tavagnacco@tin.it</w:t>
        </w:r>
      </w:hyperlink>
      <w:r w:rsidR="00C34BF7">
        <w:t xml:space="preserve">   </w:t>
      </w:r>
    </w:p>
    <w:p w:rsidR="008E0C00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PEC:    </w:t>
      </w:r>
      <w:hyperlink r:id="rId6" w:history="1">
        <w:r w:rsidRPr="009722C0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UDIC82900Q@pec.istruzione.it</w:t>
        </w:r>
      </w:hyperlink>
    </w:p>
    <w:p w:rsidR="008E0C00" w:rsidRPr="004668BF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8E0C00" w:rsidRPr="000009C5" w:rsidRDefault="008E0C00" w:rsidP="008E0C0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0009C5">
        <w:rPr>
          <w:rFonts w:eastAsia="Times New Roman" w:cs="Times New Roman"/>
          <w:b/>
          <w:sz w:val="24"/>
          <w:szCs w:val="24"/>
          <w:lang w:eastAsia="it-IT"/>
        </w:rPr>
        <w:t>Meeting delle “Scuole Medie dello Sport” d’Italia</w:t>
      </w:r>
      <w:r w:rsidR="00C34BF7">
        <w:rPr>
          <w:rFonts w:eastAsia="Times New Roman" w:cs="Times New Roman"/>
          <w:b/>
          <w:sz w:val="24"/>
          <w:szCs w:val="24"/>
          <w:lang w:eastAsia="it-IT"/>
        </w:rPr>
        <w:t xml:space="preserve">        </w:t>
      </w:r>
    </w:p>
    <w:p w:rsidR="008E0C00" w:rsidRDefault="008E0C00" w:rsidP="008E0C00">
      <w:pPr>
        <w:pStyle w:val="Paragrafoelenco"/>
        <w:spacing w:after="0" w:line="36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                        </w:t>
      </w:r>
      <w:r w:rsidRPr="000009C5">
        <w:rPr>
          <w:rFonts w:eastAsia="Times New Roman" w:cs="Times New Roman"/>
          <w:sz w:val="24"/>
          <w:szCs w:val="24"/>
          <w:lang w:eastAsia="it-IT"/>
        </w:rPr>
        <w:t>-Scuole Secondarie di primo grado ad indirizzo  sportivo-</w:t>
      </w:r>
    </w:p>
    <w:p w:rsidR="008E0C00" w:rsidRPr="003273C2" w:rsidRDefault="008E0C00" w:rsidP="008E0C00">
      <w:pPr>
        <w:pStyle w:val="Paragrafoelenco"/>
        <w:spacing w:after="0" w:line="360" w:lineRule="auto"/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t xml:space="preserve">                             </w:t>
      </w:r>
      <w:r w:rsidRPr="003273C2">
        <w:rPr>
          <w:rFonts w:eastAsia="Times New Roman" w:cs="Times New Roman"/>
          <w:b/>
          <w:i/>
          <w:sz w:val="24"/>
          <w:szCs w:val="24"/>
          <w:lang w:eastAsia="it-IT"/>
        </w:rPr>
        <w:t>“lo sport prepara a superare gli ostacoli della vita”</w:t>
      </w:r>
    </w:p>
    <w:p w:rsidR="008E0C00" w:rsidRPr="003273C2" w:rsidRDefault="008E0C00" w:rsidP="008E0C0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3273C2">
        <w:rPr>
          <w:rFonts w:eastAsia="Times New Roman" w:cs="Times New Roman"/>
          <w:b/>
          <w:sz w:val="24"/>
          <w:szCs w:val="24"/>
          <w:lang w:eastAsia="it-IT"/>
        </w:rPr>
        <w:t>V</w:t>
      </w:r>
      <w:r>
        <w:rPr>
          <w:rFonts w:eastAsia="Times New Roman" w:cs="Times New Roman"/>
          <w:b/>
          <w:sz w:val="24"/>
          <w:szCs w:val="24"/>
          <w:lang w:eastAsia="it-IT"/>
        </w:rPr>
        <w:t>enerdì 12 dicembre 2014 ore 10.</w:t>
      </w:r>
      <w:r w:rsidRPr="003273C2">
        <w:rPr>
          <w:rFonts w:eastAsia="Times New Roman" w:cs="Times New Roman"/>
          <w:b/>
          <w:sz w:val="24"/>
          <w:szCs w:val="24"/>
          <w:lang w:eastAsia="it-IT"/>
        </w:rPr>
        <w:t>30</w:t>
      </w:r>
    </w:p>
    <w:p w:rsidR="008E0C00" w:rsidRPr="004668BF" w:rsidRDefault="008E0C00" w:rsidP="008E0C00">
      <w:pPr>
        <w:spacing w:after="0" w:line="36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                                           </w:t>
      </w:r>
      <w:r w:rsidRPr="003273C2">
        <w:rPr>
          <w:rFonts w:eastAsia="Times New Roman" w:cs="Times New Roman"/>
          <w:lang w:eastAsia="it-IT"/>
        </w:rPr>
        <w:t>Palazzo Belgrado Salone del Consiglio Provinciale</w:t>
      </w:r>
      <w:r>
        <w:rPr>
          <w:rFonts w:eastAsia="Times New Roman" w:cs="Times New Roman"/>
          <w:lang w:eastAsia="it-IT"/>
        </w:rPr>
        <w:t xml:space="preserve"> - </w:t>
      </w:r>
      <w:r w:rsidRPr="004668BF">
        <w:rPr>
          <w:rFonts w:eastAsia="Times New Roman" w:cs="Times New Roman"/>
          <w:b/>
          <w:sz w:val="24"/>
          <w:szCs w:val="24"/>
          <w:lang w:eastAsia="it-IT"/>
        </w:rPr>
        <w:t>Provincia di Udine</w:t>
      </w:r>
    </w:p>
    <w:p w:rsidR="008E0C00" w:rsidRPr="003273C2" w:rsidRDefault="008E0C00" w:rsidP="008E0C00">
      <w:pPr>
        <w:pStyle w:val="Paragrafoelenco"/>
        <w:spacing w:after="0" w:line="360" w:lineRule="auto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                                              </w:t>
      </w:r>
      <w:r w:rsidRPr="003273C2">
        <w:rPr>
          <w:rFonts w:eastAsia="Times New Roman" w:cs="Times New Roman"/>
          <w:b/>
          <w:lang w:eastAsia="it-IT"/>
        </w:rPr>
        <w:t xml:space="preserve">Piazza Patriarcato, 3 </w:t>
      </w:r>
      <w:r>
        <w:rPr>
          <w:rFonts w:eastAsia="Times New Roman" w:cs="Times New Roman"/>
          <w:b/>
          <w:lang w:eastAsia="it-IT"/>
        </w:rPr>
        <w:t xml:space="preserve">- 33100 </w:t>
      </w:r>
      <w:r w:rsidRPr="003273C2">
        <w:rPr>
          <w:rFonts w:eastAsia="Times New Roman" w:cs="Times New Roman"/>
          <w:b/>
          <w:lang w:eastAsia="it-IT"/>
        </w:rPr>
        <w:t>Udine</w:t>
      </w:r>
    </w:p>
    <w:p w:rsidR="008E0C00" w:rsidRPr="003273C2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 w:rsidRPr="00322481">
        <w:rPr>
          <w:rFonts w:eastAsia="Times New Roman" w:cs="Times New Roman"/>
          <w:i/>
          <w:sz w:val="20"/>
          <w:szCs w:val="20"/>
          <w:lang w:eastAsia="it-IT"/>
        </w:rPr>
        <w:t>Saluto del Presidente:</w:t>
      </w:r>
      <w:r w:rsidRPr="003273C2">
        <w:rPr>
          <w:rFonts w:eastAsia="Times New Roman" w:cs="Times New Roman"/>
          <w:sz w:val="20"/>
          <w:szCs w:val="20"/>
          <w:lang w:eastAsia="it-IT"/>
        </w:rPr>
        <w:t xml:space="preserve"> on. Pietro </w:t>
      </w:r>
      <w:proofErr w:type="spellStart"/>
      <w:r w:rsidRPr="003273C2">
        <w:rPr>
          <w:rFonts w:eastAsia="Times New Roman" w:cs="Times New Roman"/>
          <w:sz w:val="20"/>
          <w:szCs w:val="20"/>
          <w:lang w:eastAsia="it-IT"/>
        </w:rPr>
        <w:t>Fontanini</w:t>
      </w:r>
      <w:proofErr w:type="spellEnd"/>
    </w:p>
    <w:p w:rsidR="008E0C00" w:rsidRPr="003273C2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 w:rsidRPr="00322481">
        <w:rPr>
          <w:rFonts w:eastAsia="Times New Roman" w:cs="Times New Roman"/>
          <w:i/>
          <w:sz w:val="20"/>
          <w:szCs w:val="20"/>
          <w:lang w:eastAsia="it-IT"/>
        </w:rPr>
        <w:t>Saluto dell’Assessore:</w:t>
      </w:r>
      <w:r>
        <w:rPr>
          <w:rFonts w:eastAsia="Times New Roman" w:cs="Times New Roman"/>
          <w:sz w:val="20"/>
          <w:szCs w:val="20"/>
          <w:lang w:eastAsia="it-IT"/>
        </w:rPr>
        <w:t xml:space="preserve"> prof. </w:t>
      </w:r>
      <w:proofErr w:type="spellStart"/>
      <w:r>
        <w:rPr>
          <w:rFonts w:eastAsia="Times New Roman" w:cs="Times New Roman"/>
          <w:sz w:val="20"/>
          <w:szCs w:val="20"/>
          <w:lang w:eastAsia="it-IT"/>
        </w:rPr>
        <w:t>Bepp</w:t>
      </w:r>
      <w:r w:rsidRPr="003273C2">
        <w:rPr>
          <w:rFonts w:eastAsia="Times New Roman" w:cs="Times New Roman"/>
          <w:sz w:val="20"/>
          <w:szCs w:val="20"/>
          <w:lang w:eastAsia="it-IT"/>
        </w:rPr>
        <w:t>ino</w:t>
      </w:r>
      <w:proofErr w:type="spellEnd"/>
      <w:r w:rsidRPr="003273C2">
        <w:rPr>
          <w:rFonts w:eastAsia="Times New Roman" w:cs="Times New Roman"/>
          <w:sz w:val="20"/>
          <w:szCs w:val="20"/>
          <w:lang w:eastAsia="it-IT"/>
        </w:rPr>
        <w:t xml:space="preserve"> </w:t>
      </w:r>
      <w:proofErr w:type="spellStart"/>
      <w:r w:rsidRPr="003273C2">
        <w:rPr>
          <w:rFonts w:eastAsia="Times New Roman" w:cs="Times New Roman"/>
          <w:sz w:val="20"/>
          <w:szCs w:val="20"/>
          <w:lang w:eastAsia="it-IT"/>
        </w:rPr>
        <w:t>Govetto</w:t>
      </w:r>
      <w:proofErr w:type="spellEnd"/>
    </w:p>
    <w:p w:rsidR="008E0C00" w:rsidRPr="003273C2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 w:rsidRPr="00322481">
        <w:rPr>
          <w:rFonts w:eastAsia="Times New Roman" w:cs="Times New Roman"/>
          <w:i/>
          <w:sz w:val="20"/>
          <w:szCs w:val="20"/>
          <w:lang w:eastAsia="it-IT"/>
        </w:rPr>
        <w:t>Saluto del Presidente Fondazione Crup:</w:t>
      </w:r>
      <w:r w:rsidRPr="003273C2">
        <w:rPr>
          <w:rFonts w:eastAsia="Times New Roman" w:cs="Times New Roman"/>
          <w:sz w:val="20"/>
          <w:szCs w:val="20"/>
          <w:lang w:eastAsia="it-IT"/>
        </w:rPr>
        <w:t xml:space="preserve"> dott. Lionello D’Agostini</w:t>
      </w:r>
    </w:p>
    <w:p w:rsidR="008E0C00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 w:rsidRPr="00322481">
        <w:rPr>
          <w:rFonts w:eastAsia="Times New Roman" w:cs="Times New Roman"/>
          <w:i/>
          <w:sz w:val="20"/>
          <w:szCs w:val="20"/>
          <w:lang w:eastAsia="it-IT"/>
        </w:rPr>
        <w:t>Saluto del Dirigente Scolastico I.C. Tavagnacco:</w:t>
      </w:r>
      <w:r w:rsidRPr="003273C2">
        <w:rPr>
          <w:rFonts w:eastAsia="Times New Roman" w:cs="Times New Roman"/>
          <w:sz w:val="20"/>
          <w:szCs w:val="20"/>
          <w:lang w:eastAsia="it-IT"/>
        </w:rPr>
        <w:t xml:space="preserve"> dott.ssa Gloria Aita</w:t>
      </w:r>
    </w:p>
    <w:p w:rsidR="008E0C00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Proiezione Video “Scuola Media dello Sport di Tavagnacco</w:t>
      </w:r>
    </w:p>
    <w:p w:rsidR="008E0C00" w:rsidRPr="00F86352" w:rsidRDefault="008E0C00" w:rsidP="008E0C00">
      <w:pPr>
        <w:spacing w:after="0" w:line="360" w:lineRule="auto"/>
        <w:rPr>
          <w:rFonts w:eastAsia="Times New Roman" w:cs="Times New Roman"/>
          <w:i/>
          <w:sz w:val="20"/>
          <w:szCs w:val="20"/>
          <w:lang w:eastAsia="it-IT"/>
        </w:rPr>
      </w:pPr>
      <w:r w:rsidRPr="00F86352">
        <w:rPr>
          <w:rFonts w:eastAsia="Times New Roman" w:cs="Times New Roman"/>
          <w:i/>
          <w:sz w:val="20"/>
          <w:szCs w:val="20"/>
          <w:lang w:eastAsia="it-IT"/>
        </w:rPr>
        <w:t>Relazioni:</w:t>
      </w:r>
    </w:p>
    <w:p w:rsidR="008E0C00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i/>
          <w:sz w:val="20"/>
          <w:szCs w:val="20"/>
          <w:lang w:eastAsia="it-IT"/>
        </w:rPr>
        <w:t xml:space="preserve">Penna o tastiera? </w:t>
      </w:r>
      <w:r w:rsidR="00F86352">
        <w:rPr>
          <w:rFonts w:eastAsia="Times New Roman" w:cs="Times New Roman"/>
          <w:i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i/>
          <w:sz w:val="20"/>
          <w:szCs w:val="20"/>
          <w:lang w:eastAsia="it-IT"/>
        </w:rPr>
        <w:t xml:space="preserve">Implicazioni nello sviluppo </w:t>
      </w:r>
      <w:proofErr w:type="spellStart"/>
      <w:r>
        <w:rPr>
          <w:rFonts w:eastAsia="Times New Roman" w:cs="Times New Roman"/>
          <w:i/>
          <w:sz w:val="20"/>
          <w:szCs w:val="20"/>
          <w:lang w:eastAsia="it-IT"/>
        </w:rPr>
        <w:t>cognitivo-motorio</w:t>
      </w:r>
      <w:proofErr w:type="spellEnd"/>
      <w:r w:rsidR="00F86352">
        <w:rPr>
          <w:rFonts w:eastAsia="Times New Roman" w:cs="Times New Roman"/>
          <w:i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i/>
          <w:sz w:val="20"/>
          <w:szCs w:val="20"/>
          <w:lang w:eastAsia="it-IT"/>
        </w:rPr>
        <w:t xml:space="preserve">- </w:t>
      </w:r>
      <w:r>
        <w:rPr>
          <w:rFonts w:eastAsia="Times New Roman" w:cs="Times New Roman"/>
          <w:sz w:val="20"/>
          <w:szCs w:val="20"/>
          <w:lang w:eastAsia="it-IT"/>
        </w:rPr>
        <w:t xml:space="preserve">prof. Guglielmo </w:t>
      </w:r>
      <w:proofErr w:type="spellStart"/>
      <w:r>
        <w:rPr>
          <w:rFonts w:eastAsia="Times New Roman" w:cs="Times New Roman"/>
          <w:sz w:val="20"/>
          <w:szCs w:val="20"/>
          <w:lang w:eastAsia="it-IT"/>
        </w:rPr>
        <w:t>Antonutto</w:t>
      </w:r>
      <w:proofErr w:type="spellEnd"/>
    </w:p>
    <w:p w:rsidR="008E0C00" w:rsidRDefault="008E0C00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i/>
          <w:sz w:val="20"/>
          <w:szCs w:val="20"/>
          <w:lang w:eastAsia="it-IT"/>
        </w:rPr>
        <w:t>30 anni di Educazione F</w:t>
      </w:r>
      <w:r w:rsidRPr="00322481">
        <w:rPr>
          <w:rFonts w:eastAsia="Times New Roman" w:cs="Times New Roman"/>
          <w:i/>
          <w:sz w:val="20"/>
          <w:szCs w:val="20"/>
          <w:lang w:eastAsia="it-IT"/>
        </w:rPr>
        <w:t>isica</w:t>
      </w:r>
      <w:r w:rsidR="00F86352">
        <w:rPr>
          <w:rFonts w:eastAsia="Times New Roman" w:cs="Times New Roman"/>
          <w:i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sz w:val="20"/>
          <w:szCs w:val="20"/>
          <w:lang w:eastAsia="it-IT"/>
        </w:rPr>
        <w:t xml:space="preserve">- prof. Ugo </w:t>
      </w:r>
      <w:proofErr w:type="spellStart"/>
      <w:r>
        <w:rPr>
          <w:rFonts w:eastAsia="Times New Roman" w:cs="Times New Roman"/>
          <w:sz w:val="20"/>
          <w:szCs w:val="20"/>
          <w:lang w:eastAsia="it-IT"/>
        </w:rPr>
        <w:t>Cauz</w:t>
      </w:r>
      <w:proofErr w:type="spellEnd"/>
    </w:p>
    <w:p w:rsidR="008E0C00" w:rsidRPr="0026194E" w:rsidRDefault="00F86352" w:rsidP="008E0C00">
      <w:pPr>
        <w:spacing w:after="0" w:line="36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i/>
          <w:sz w:val="20"/>
          <w:szCs w:val="20"/>
          <w:lang w:eastAsia="it-IT"/>
        </w:rPr>
        <w:t>Senza scorciatoie</w:t>
      </w:r>
      <w:r w:rsidR="008E0C00">
        <w:rPr>
          <w:rFonts w:eastAsia="Times New Roman" w:cs="Times New Roman"/>
          <w:i/>
          <w:sz w:val="20"/>
          <w:szCs w:val="20"/>
          <w:lang w:eastAsia="it-IT"/>
        </w:rPr>
        <w:t xml:space="preserve"> - </w:t>
      </w:r>
      <w:r w:rsidR="008E0C00" w:rsidRPr="00322481">
        <w:rPr>
          <w:rFonts w:eastAsia="Times New Roman" w:cs="Times New Roman"/>
          <w:sz w:val="20"/>
          <w:szCs w:val="20"/>
          <w:lang w:eastAsia="it-IT"/>
        </w:rPr>
        <w:t xml:space="preserve">prof. Claudio </w:t>
      </w:r>
      <w:proofErr w:type="spellStart"/>
      <w:r w:rsidR="008E0C00" w:rsidRPr="00322481">
        <w:rPr>
          <w:rFonts w:eastAsia="Times New Roman" w:cs="Times New Roman"/>
          <w:sz w:val="20"/>
          <w:szCs w:val="20"/>
          <w:lang w:eastAsia="it-IT"/>
        </w:rPr>
        <w:t>Bardini</w:t>
      </w:r>
      <w:proofErr w:type="spellEnd"/>
    </w:p>
    <w:p w:rsidR="008E0C00" w:rsidRPr="00322481" w:rsidRDefault="008E0C00" w:rsidP="008E0C00">
      <w:pPr>
        <w:spacing w:line="360" w:lineRule="auto"/>
        <w:rPr>
          <w:i/>
          <w:sz w:val="20"/>
          <w:szCs w:val="20"/>
        </w:rPr>
      </w:pPr>
      <w:r w:rsidRPr="00322481">
        <w:rPr>
          <w:i/>
          <w:sz w:val="20"/>
          <w:szCs w:val="20"/>
        </w:rPr>
        <w:t>Interventi e contributi dei Dirigenti Scolastici e dei Coordinatori degli Istituti Comprensivi:</w:t>
      </w:r>
    </w:p>
    <w:p w:rsidR="008E0C00" w:rsidRPr="0026194E" w:rsidRDefault="008E0C00" w:rsidP="008E0C00">
      <w:pPr>
        <w:spacing w:line="360" w:lineRule="auto"/>
        <w:jc w:val="both"/>
        <w:rPr>
          <w:sz w:val="20"/>
          <w:szCs w:val="20"/>
        </w:rPr>
      </w:pPr>
      <w:r w:rsidRPr="0026194E">
        <w:rPr>
          <w:sz w:val="20"/>
          <w:szCs w:val="20"/>
        </w:rPr>
        <w:t xml:space="preserve">prof. Giorgio </w:t>
      </w:r>
      <w:proofErr w:type="spellStart"/>
      <w:r w:rsidRPr="0026194E">
        <w:rPr>
          <w:sz w:val="20"/>
          <w:szCs w:val="20"/>
        </w:rPr>
        <w:t>Turiani</w:t>
      </w:r>
      <w:proofErr w:type="spellEnd"/>
      <w:r w:rsidRPr="002619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26194E">
        <w:rPr>
          <w:sz w:val="20"/>
          <w:szCs w:val="20"/>
        </w:rPr>
        <w:t xml:space="preserve">I.C.“ </w:t>
      </w:r>
      <w:proofErr w:type="spellStart"/>
      <w:r w:rsidRPr="0026194E">
        <w:rPr>
          <w:sz w:val="20"/>
          <w:szCs w:val="20"/>
        </w:rPr>
        <w:t>Padalino</w:t>
      </w:r>
      <w:proofErr w:type="spellEnd"/>
      <w:r w:rsidRPr="0026194E">
        <w:rPr>
          <w:sz w:val="20"/>
          <w:szCs w:val="20"/>
        </w:rPr>
        <w:t>”di Fano (PU)</w:t>
      </w:r>
    </w:p>
    <w:p w:rsidR="008E0C00" w:rsidRDefault="008E0C00" w:rsidP="008E0C00">
      <w:pPr>
        <w:spacing w:line="360" w:lineRule="auto"/>
        <w:jc w:val="both"/>
        <w:rPr>
          <w:sz w:val="20"/>
          <w:szCs w:val="20"/>
        </w:rPr>
      </w:pPr>
      <w:r w:rsidRPr="0026194E">
        <w:rPr>
          <w:sz w:val="20"/>
          <w:szCs w:val="20"/>
        </w:rPr>
        <w:t xml:space="preserve">prof.ssa Gabriella </w:t>
      </w:r>
      <w:proofErr w:type="spellStart"/>
      <w:r w:rsidRPr="0026194E">
        <w:rPr>
          <w:sz w:val="20"/>
          <w:szCs w:val="20"/>
        </w:rPr>
        <w:t>G</w:t>
      </w:r>
      <w:r>
        <w:rPr>
          <w:sz w:val="20"/>
          <w:szCs w:val="20"/>
        </w:rPr>
        <w:t>runchi</w:t>
      </w:r>
      <w:proofErr w:type="spellEnd"/>
      <w:r>
        <w:rPr>
          <w:sz w:val="20"/>
          <w:szCs w:val="20"/>
        </w:rPr>
        <w:t xml:space="preserve"> - prof.ssa Elena Piccoli </w:t>
      </w:r>
      <w:r w:rsidR="006E6289">
        <w:rPr>
          <w:sz w:val="20"/>
          <w:szCs w:val="20"/>
        </w:rPr>
        <w:t xml:space="preserve">- prof.ssa Manuela </w:t>
      </w:r>
      <w:proofErr w:type="spellStart"/>
      <w:r w:rsidR="006E6289">
        <w:rPr>
          <w:sz w:val="20"/>
          <w:szCs w:val="20"/>
        </w:rPr>
        <w:t>Grigolato</w:t>
      </w:r>
      <w:proofErr w:type="spellEnd"/>
      <w:r w:rsidR="006E62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26194E">
        <w:rPr>
          <w:sz w:val="20"/>
          <w:szCs w:val="20"/>
        </w:rPr>
        <w:t xml:space="preserve">I. C. </w:t>
      </w:r>
      <w:proofErr w:type="spellStart"/>
      <w:r w:rsidRPr="0026194E">
        <w:rPr>
          <w:sz w:val="20"/>
          <w:szCs w:val="20"/>
        </w:rPr>
        <w:t>Marola</w:t>
      </w:r>
      <w:proofErr w:type="spellEnd"/>
      <w:r w:rsidRPr="0026194E">
        <w:rPr>
          <w:sz w:val="20"/>
          <w:szCs w:val="20"/>
        </w:rPr>
        <w:t xml:space="preserve"> di Torri di </w:t>
      </w:r>
      <w:proofErr w:type="spellStart"/>
      <w:r w:rsidRPr="0026194E">
        <w:rPr>
          <w:sz w:val="20"/>
          <w:szCs w:val="20"/>
        </w:rPr>
        <w:t>Quartesolo</w:t>
      </w:r>
      <w:proofErr w:type="spellEnd"/>
      <w:r w:rsidRPr="0026194E">
        <w:rPr>
          <w:sz w:val="20"/>
          <w:szCs w:val="20"/>
        </w:rPr>
        <w:t xml:space="preserve"> (</w:t>
      </w:r>
      <w:proofErr w:type="spellStart"/>
      <w:r w:rsidRPr="0026194E">
        <w:rPr>
          <w:sz w:val="20"/>
          <w:szCs w:val="20"/>
        </w:rPr>
        <w:t>VI</w:t>
      </w:r>
      <w:proofErr w:type="spellEnd"/>
      <w:r w:rsidRPr="0026194E">
        <w:rPr>
          <w:sz w:val="20"/>
          <w:szCs w:val="20"/>
        </w:rPr>
        <w:t xml:space="preserve">) </w:t>
      </w:r>
    </w:p>
    <w:p w:rsidR="008E0C00" w:rsidRPr="0026194E" w:rsidRDefault="008E0C00" w:rsidP="008E0C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dott.ssa Margherita </w:t>
      </w:r>
      <w:proofErr w:type="spellStart"/>
      <w:r>
        <w:rPr>
          <w:sz w:val="20"/>
          <w:szCs w:val="20"/>
        </w:rPr>
        <w:t>Ciotta</w:t>
      </w:r>
      <w:proofErr w:type="spellEnd"/>
      <w:r>
        <w:rPr>
          <w:sz w:val="20"/>
          <w:szCs w:val="20"/>
        </w:rPr>
        <w:t xml:space="preserve"> </w:t>
      </w:r>
      <w:r w:rsidR="00E95C7B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E95C7B">
        <w:rPr>
          <w:sz w:val="20"/>
          <w:szCs w:val="20"/>
        </w:rPr>
        <w:t xml:space="preserve">prof.ssa Anna M. </w:t>
      </w:r>
      <w:proofErr w:type="spellStart"/>
      <w:r w:rsidR="00E95C7B">
        <w:rPr>
          <w:sz w:val="20"/>
          <w:szCs w:val="20"/>
        </w:rPr>
        <w:t>Policani</w:t>
      </w:r>
      <w:proofErr w:type="spellEnd"/>
      <w:r w:rsidR="00E95C7B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prof. Michele Lo Greco - Sc. Sec. di </w:t>
      </w:r>
      <w:proofErr w:type="spellStart"/>
      <w:r>
        <w:rPr>
          <w:sz w:val="20"/>
          <w:szCs w:val="20"/>
        </w:rPr>
        <w:t>I°</w:t>
      </w:r>
      <w:proofErr w:type="spellEnd"/>
      <w:r>
        <w:rPr>
          <w:sz w:val="20"/>
          <w:szCs w:val="20"/>
        </w:rPr>
        <w:t xml:space="preserve"> “De Stefano</w:t>
      </w:r>
      <w:r w:rsidR="00E95C7B">
        <w:rPr>
          <w:sz w:val="20"/>
          <w:szCs w:val="20"/>
        </w:rPr>
        <w:t>”</w:t>
      </w:r>
      <w:r>
        <w:rPr>
          <w:sz w:val="20"/>
          <w:szCs w:val="20"/>
        </w:rPr>
        <w:t xml:space="preserve"> di Erice (TP)</w:t>
      </w:r>
    </w:p>
    <w:p w:rsidR="008E0C00" w:rsidRDefault="008E0C00" w:rsidP="008E0C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Ignazio </w:t>
      </w:r>
      <w:proofErr w:type="spellStart"/>
      <w:r>
        <w:rPr>
          <w:sz w:val="20"/>
          <w:szCs w:val="20"/>
        </w:rPr>
        <w:t>Mulas</w:t>
      </w:r>
      <w:proofErr w:type="spellEnd"/>
      <w:r>
        <w:rPr>
          <w:sz w:val="20"/>
          <w:szCs w:val="20"/>
        </w:rPr>
        <w:t xml:space="preserve"> - </w:t>
      </w:r>
      <w:r w:rsidRPr="0026194E">
        <w:rPr>
          <w:sz w:val="20"/>
          <w:szCs w:val="20"/>
        </w:rPr>
        <w:t>I. C.“</w:t>
      </w:r>
      <w:proofErr w:type="spellStart"/>
      <w:r w:rsidRPr="0026194E">
        <w:rPr>
          <w:sz w:val="20"/>
          <w:szCs w:val="20"/>
        </w:rPr>
        <w:t>Porcu</w:t>
      </w:r>
      <w:proofErr w:type="spellEnd"/>
      <w:r w:rsidRPr="0026194E">
        <w:rPr>
          <w:sz w:val="20"/>
          <w:szCs w:val="20"/>
        </w:rPr>
        <w:t xml:space="preserve"> </w:t>
      </w:r>
      <w:proofErr w:type="spellStart"/>
      <w:r w:rsidRPr="0026194E">
        <w:rPr>
          <w:sz w:val="20"/>
          <w:szCs w:val="20"/>
        </w:rPr>
        <w:t>Satta</w:t>
      </w:r>
      <w:proofErr w:type="spellEnd"/>
      <w:r w:rsidRPr="0026194E">
        <w:rPr>
          <w:sz w:val="20"/>
          <w:szCs w:val="20"/>
        </w:rPr>
        <w:t xml:space="preserve">” di </w:t>
      </w:r>
      <w:proofErr w:type="spellStart"/>
      <w:r w:rsidRPr="0026194E">
        <w:rPr>
          <w:sz w:val="20"/>
          <w:szCs w:val="20"/>
        </w:rPr>
        <w:t>Quartu</w:t>
      </w:r>
      <w:proofErr w:type="spellEnd"/>
      <w:r w:rsidRPr="0026194E">
        <w:rPr>
          <w:sz w:val="20"/>
          <w:szCs w:val="20"/>
        </w:rPr>
        <w:t xml:space="preserve"> Sant’Elena (CA)</w:t>
      </w:r>
    </w:p>
    <w:p w:rsidR="008E0C00" w:rsidRDefault="008E0C00" w:rsidP="008E0C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prof.ssa Monica </w:t>
      </w:r>
      <w:proofErr w:type="spellStart"/>
      <w:r>
        <w:rPr>
          <w:sz w:val="20"/>
          <w:szCs w:val="20"/>
        </w:rPr>
        <w:t>Delfrate</w:t>
      </w:r>
      <w:proofErr w:type="spellEnd"/>
      <w:r>
        <w:rPr>
          <w:sz w:val="20"/>
          <w:szCs w:val="20"/>
        </w:rPr>
        <w:t xml:space="preserve"> - prof. Nino </w:t>
      </w:r>
      <w:proofErr w:type="spellStart"/>
      <w:r>
        <w:rPr>
          <w:sz w:val="20"/>
          <w:szCs w:val="20"/>
        </w:rPr>
        <w:t>Corredig</w:t>
      </w:r>
      <w:proofErr w:type="spellEnd"/>
      <w:r>
        <w:rPr>
          <w:sz w:val="20"/>
          <w:szCs w:val="20"/>
        </w:rPr>
        <w:t xml:space="preserve"> - I.C. Tavagnacco (UD)</w:t>
      </w:r>
    </w:p>
    <w:p w:rsidR="008E0C00" w:rsidRPr="00F86352" w:rsidRDefault="00F86352" w:rsidP="008E0C00">
      <w:pPr>
        <w:spacing w:line="360" w:lineRule="auto"/>
        <w:jc w:val="both"/>
        <w:rPr>
          <w:i/>
          <w:sz w:val="20"/>
          <w:szCs w:val="20"/>
        </w:rPr>
      </w:pPr>
      <w:proofErr w:type="spellStart"/>
      <w:r w:rsidRPr="00F86352">
        <w:rPr>
          <w:i/>
          <w:sz w:val="20"/>
          <w:szCs w:val="20"/>
        </w:rPr>
        <w:t>Time</w:t>
      </w:r>
      <w:proofErr w:type="spellEnd"/>
      <w:r w:rsidRPr="00F86352">
        <w:rPr>
          <w:i/>
          <w:sz w:val="20"/>
          <w:szCs w:val="20"/>
        </w:rPr>
        <w:t xml:space="preserve"> out di esperienze</w:t>
      </w:r>
      <w:r w:rsidR="008E0C00" w:rsidRPr="00F86352">
        <w:rPr>
          <w:i/>
          <w:sz w:val="20"/>
          <w:szCs w:val="20"/>
        </w:rPr>
        <w:t xml:space="preserve">: </w:t>
      </w:r>
    </w:p>
    <w:p w:rsidR="008E0C00" w:rsidRDefault="008E0C00" w:rsidP="008E0C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dott.ssa Patrizia </w:t>
      </w:r>
      <w:proofErr w:type="spellStart"/>
      <w:r>
        <w:rPr>
          <w:sz w:val="20"/>
          <w:szCs w:val="20"/>
        </w:rPr>
        <w:t>Pavatti</w:t>
      </w:r>
      <w:proofErr w:type="spellEnd"/>
      <w:r>
        <w:rPr>
          <w:sz w:val="20"/>
          <w:szCs w:val="20"/>
        </w:rPr>
        <w:t xml:space="preserve"> - prof.ssa Elena </w:t>
      </w:r>
      <w:proofErr w:type="spellStart"/>
      <w:r>
        <w:rPr>
          <w:sz w:val="20"/>
          <w:szCs w:val="20"/>
        </w:rPr>
        <w:t>Tamagnini</w:t>
      </w:r>
      <w:proofErr w:type="spellEnd"/>
      <w:r>
        <w:rPr>
          <w:sz w:val="20"/>
          <w:szCs w:val="20"/>
        </w:rPr>
        <w:t xml:space="preserve"> - I.C. Codroipo  e  </w:t>
      </w:r>
      <w:proofErr w:type="spellStart"/>
      <w:r>
        <w:rPr>
          <w:sz w:val="20"/>
          <w:szCs w:val="20"/>
        </w:rPr>
        <w:t>M°</w:t>
      </w:r>
      <w:proofErr w:type="spellEnd"/>
      <w:r>
        <w:rPr>
          <w:sz w:val="20"/>
          <w:szCs w:val="20"/>
        </w:rPr>
        <w:t xml:space="preserve"> Pierino Damiani -  I.C. Udine 3</w:t>
      </w:r>
    </w:p>
    <w:p w:rsidR="008E0C00" w:rsidRPr="004668BF" w:rsidRDefault="008E0C00" w:rsidP="008E0C00">
      <w:pPr>
        <w:spacing w:line="360" w:lineRule="auto"/>
        <w:jc w:val="both"/>
        <w:rPr>
          <w:sz w:val="20"/>
          <w:szCs w:val="20"/>
        </w:rPr>
      </w:pPr>
    </w:p>
    <w:p w:rsidR="008E0C00" w:rsidRPr="009E7B37" w:rsidRDefault="00F86352" w:rsidP="008E0C00">
      <w:pPr>
        <w:rPr>
          <w:rFonts w:eastAsia="Calibri" w:cs="Times New Roman"/>
          <w:sz w:val="20"/>
          <w:szCs w:val="20"/>
        </w:rPr>
      </w:pPr>
      <w:r>
        <w:t xml:space="preserve">        </w:t>
      </w:r>
      <w:r w:rsidR="008E0C00">
        <w:t xml:space="preserve">           </w:t>
      </w:r>
      <w:r w:rsidR="008E0C00">
        <w:rPr>
          <w:rFonts w:ascii="Verdana" w:hAnsi="Verdana"/>
          <w:noProof/>
          <w:color w:val="FF0000"/>
          <w:sz w:val="21"/>
          <w:szCs w:val="21"/>
          <w:lang w:eastAsia="it-IT"/>
        </w:rPr>
        <w:drawing>
          <wp:inline distT="0" distB="0" distL="0" distR="0">
            <wp:extent cx="629009" cy="476250"/>
            <wp:effectExtent l="0" t="0" r="0" b="0"/>
            <wp:docPr id="15" name="Immagine 4" descr="Immagine-conta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-contat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9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00">
        <w:t xml:space="preserve">    </w:t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</w:t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657225" cy="466725"/>
            <wp:effectExtent l="0" t="0" r="9525" b="9525"/>
            <wp:docPr id="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 </w:t>
      </w:r>
      <w:r w:rsidR="008E0C00">
        <w:rPr>
          <w:rFonts w:ascii="Verdana" w:hAnsi="Verdana"/>
          <w:b/>
          <w:noProof/>
          <w:color w:val="FF0000"/>
          <w:lang w:eastAsia="it-IT"/>
        </w:rPr>
        <w:drawing>
          <wp:inline distT="0" distB="0" distL="0" distR="0">
            <wp:extent cx="552450" cy="466725"/>
            <wp:effectExtent l="19050" t="0" r="0" b="0"/>
            <wp:docPr id="17" name="Immagine 9" descr="logo bianco S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bianco SM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     </w:t>
      </w:r>
      <w:r w:rsidR="008E0C00">
        <w:rPr>
          <w:rFonts w:ascii="Helvetica" w:hAnsi="Helvetica" w:cs="Helvetica"/>
          <w:noProof/>
          <w:color w:val="000000"/>
          <w:sz w:val="19"/>
          <w:szCs w:val="19"/>
          <w:lang w:eastAsia="it-IT"/>
        </w:rPr>
        <w:drawing>
          <wp:inline distT="0" distB="0" distL="0" distR="0">
            <wp:extent cx="1181100" cy="438150"/>
            <wp:effectExtent l="0" t="0" r="0" b="0"/>
            <wp:docPr id="18" name="Immagine 3" descr="logo provincia ud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provincia ud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   </w:t>
      </w:r>
      <w:r w:rsidR="008E0C00">
        <w:object w:dxaOrig="180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5pt;height:40.05pt" o:ole="">
            <v:imagedata r:id="rId11" o:title=""/>
          </v:shape>
          <o:OLEObject Type="Embed" ProgID="MSPhotoEd.3" ShapeID="_x0000_i1025" DrawAspect="Content" ObjectID="_1479570479" r:id="rId12"/>
        </w:object>
      </w:r>
      <w:bookmarkStart w:id="0" w:name="_GoBack"/>
      <w:bookmarkEnd w:id="0"/>
    </w:p>
    <w:p w:rsidR="008E0C00" w:rsidRPr="00241F2A" w:rsidRDefault="008E0C00" w:rsidP="008E0C00">
      <w:pPr>
        <w:spacing w:after="0" w:line="240" w:lineRule="auto"/>
        <w:jc w:val="center"/>
        <w:rPr>
          <w:rFonts w:ascii="Vladimir Script" w:eastAsia="Times New Roman" w:hAnsi="Vladimir Script" w:cs="Times New Roman"/>
          <w:b/>
          <w:sz w:val="36"/>
          <w:szCs w:val="36"/>
          <w:lang w:eastAsia="it-IT"/>
        </w:rPr>
      </w:pPr>
      <w:r>
        <w:rPr>
          <w:rFonts w:ascii="Verdana" w:hAnsi="Verdana" w:cs="Arial"/>
          <w:b/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361950" cy="409575"/>
            <wp:effectExtent l="19050" t="0" r="0" b="0"/>
            <wp:docPr id="19" name="Immagine 4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emblema_g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00" w:rsidRPr="00241F2A" w:rsidRDefault="008E0C00" w:rsidP="008E0C00">
      <w:pPr>
        <w:spacing w:after="0" w:line="240" w:lineRule="auto"/>
        <w:jc w:val="center"/>
        <w:rPr>
          <w:rFonts w:ascii="Vladimir Script" w:eastAsia="Times New Roman" w:hAnsi="Vladimir Script" w:cs="Times New Roman"/>
          <w:sz w:val="32"/>
          <w:szCs w:val="32"/>
          <w:lang w:eastAsia="it-IT"/>
        </w:rPr>
      </w:pPr>
      <w:r w:rsidRPr="00241F2A">
        <w:rPr>
          <w:rFonts w:ascii="Vladimir Script" w:eastAsia="Times New Roman" w:hAnsi="Vladimir Script" w:cs="Times New Roman"/>
          <w:sz w:val="32"/>
          <w:szCs w:val="32"/>
          <w:lang w:eastAsia="it-IT"/>
        </w:rPr>
        <w:t>Ministero dell’Istruzione, dell’Università e della Ricerca</w:t>
      </w:r>
    </w:p>
    <w:p w:rsidR="008E0C00" w:rsidRPr="00241F2A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41F2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ISTITUTO COMPRENSIVO </w:t>
      </w:r>
      <w:proofErr w:type="spellStart"/>
      <w:r w:rsidRPr="00241F2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</w:t>
      </w:r>
      <w:proofErr w:type="spellEnd"/>
      <w:r w:rsidRPr="00241F2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TAVAGNACCO</w:t>
      </w:r>
    </w:p>
    <w:p w:rsidR="008E0C00" w:rsidRPr="00241F2A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Via Mazzini, n. 5 – 33010 </w:t>
      </w:r>
      <w:proofErr w:type="spellStart"/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Feletto</w:t>
      </w:r>
      <w:proofErr w:type="spellEnd"/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Umberto(UD) – cod. fiscale 80015940309</w:t>
      </w:r>
    </w:p>
    <w:p w:rsidR="008E0C00" w:rsidRPr="00241F2A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Tel. 0432/570980 – fax 0432/ 574181 – e-mail </w:t>
      </w:r>
      <w:hyperlink r:id="rId13" w:history="1">
        <w:r w:rsidRPr="000009C5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it-IT"/>
          </w:rPr>
          <w:t>comprensivo.tavagnacco@tin.it</w:t>
        </w:r>
      </w:hyperlink>
    </w:p>
    <w:p w:rsidR="008E0C00" w:rsidRPr="00EF5E6B" w:rsidRDefault="008E0C00" w:rsidP="008E0C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41F2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PEC:    </w:t>
      </w:r>
      <w:hyperlink r:id="rId14" w:history="1">
        <w:r w:rsidRPr="009722C0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UDIC82900Q@pec.istruzione.it</w:t>
        </w:r>
      </w:hyperlink>
    </w:p>
    <w:p w:rsidR="008E0C00" w:rsidRDefault="008E0C00" w:rsidP="008E0C00">
      <w:pPr>
        <w:shd w:val="clear" w:color="auto" w:fill="FFFFFF"/>
        <w:spacing w:after="0" w:line="204" w:lineRule="atLeast"/>
        <w:rPr>
          <w:rFonts w:eastAsia="Times New Roman" w:cs="Arial"/>
          <w:bCs/>
          <w:color w:val="000000"/>
          <w:sz w:val="20"/>
          <w:szCs w:val="20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                                   </w:t>
      </w:r>
      <w:r>
        <w:rPr>
          <w:noProof/>
          <w:lang w:eastAsia="it-IT"/>
        </w:rPr>
        <w:drawing>
          <wp:inline distT="0" distB="0" distL="0" distR="0">
            <wp:extent cx="2343150" cy="1504950"/>
            <wp:effectExtent l="19050" t="0" r="0" b="0"/>
            <wp:docPr id="20" name="Immagine 1" descr="logo SMS+IT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SMS+ITAL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E6B">
        <w:rPr>
          <w:rFonts w:eastAsia="Times New Roman" w:cs="Arial"/>
          <w:bCs/>
          <w:color w:val="000000"/>
          <w:sz w:val="20"/>
          <w:szCs w:val="20"/>
          <w:lang w:eastAsia="it-IT"/>
        </w:rPr>
        <w:t xml:space="preserve"> </w:t>
      </w:r>
    </w:p>
    <w:p w:rsidR="00C34BF7" w:rsidRDefault="00C34BF7" w:rsidP="008E0C00">
      <w:pPr>
        <w:shd w:val="clear" w:color="auto" w:fill="FFFFFF"/>
        <w:spacing w:after="0" w:line="204" w:lineRule="atLeast"/>
        <w:rPr>
          <w:rFonts w:eastAsia="Times New Roman" w:cs="Arial"/>
          <w:bCs/>
          <w:color w:val="000000"/>
          <w:sz w:val="20"/>
          <w:szCs w:val="20"/>
          <w:lang w:eastAsia="it-IT"/>
        </w:rPr>
      </w:pPr>
      <w:r>
        <w:rPr>
          <w:rFonts w:eastAsia="Times New Roman" w:cs="Arial"/>
          <w:bCs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533294" cy="354169"/>
            <wp:effectExtent l="19050" t="0" r="106" b="0"/>
            <wp:docPr id="6" name="Immagine 6" descr="band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ier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99" cy="35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00" w:rsidRPr="00C34BF7" w:rsidRDefault="008E0C00" w:rsidP="008E0C00">
      <w:pPr>
        <w:rPr>
          <w:sz w:val="24"/>
          <w:szCs w:val="24"/>
          <w:lang w:eastAsia="it-IT"/>
        </w:rPr>
      </w:pPr>
      <w:r w:rsidRPr="00EF5E6B">
        <w:rPr>
          <w:sz w:val="24"/>
          <w:szCs w:val="24"/>
          <w:lang w:eastAsia="it-IT"/>
        </w:rPr>
        <w:t xml:space="preserve">       </w:t>
      </w:r>
      <w:r>
        <w:rPr>
          <w:sz w:val="24"/>
          <w:szCs w:val="24"/>
          <w:lang w:eastAsia="it-IT"/>
        </w:rPr>
        <w:t xml:space="preserve">                               </w:t>
      </w:r>
      <w:r w:rsidRPr="00EF5E6B">
        <w:rPr>
          <w:lang w:eastAsia="it-IT"/>
        </w:rPr>
        <w:t xml:space="preserve">Il </w:t>
      </w:r>
      <w:r w:rsidRPr="00EF5E6B">
        <w:rPr>
          <w:rFonts w:cs="Times New Roman"/>
          <w:b/>
          <w:lang w:eastAsia="it-IT"/>
        </w:rPr>
        <w:t xml:space="preserve">Meeting delle “Scuole Medie dello Sport” d’Italia </w:t>
      </w:r>
      <w:r w:rsidRPr="00EF5E6B">
        <w:rPr>
          <w:rFonts w:cs="Times New Roman"/>
          <w:lang w:eastAsia="it-IT"/>
        </w:rPr>
        <w:t xml:space="preserve">-Scuole Secondarie di primo grado ad indirizzo  sportivo- </w:t>
      </w:r>
      <w:r w:rsidRPr="00EF5E6B">
        <w:rPr>
          <w:lang w:eastAsia="it-IT"/>
        </w:rPr>
        <w:t>è organizzato dall’Istituto Comprensivo di Tavagnacco - “Scuola Media dello Sport”, insieme all’Associazione Sportiva Dilettantistica “Sport Movimen</w:t>
      </w:r>
      <w:r w:rsidR="00F86352">
        <w:rPr>
          <w:lang w:eastAsia="it-IT"/>
        </w:rPr>
        <w:t xml:space="preserve">to Salute”, </w:t>
      </w:r>
      <w:r w:rsidRPr="00EF5E6B">
        <w:rPr>
          <w:lang w:eastAsia="it-IT"/>
        </w:rPr>
        <w:t xml:space="preserve">Sport &amp; </w:t>
      </w:r>
      <w:proofErr w:type="spellStart"/>
      <w:r w:rsidRPr="00EF5E6B">
        <w:rPr>
          <w:lang w:eastAsia="it-IT"/>
        </w:rPr>
        <w:t>School</w:t>
      </w:r>
      <w:proofErr w:type="spellEnd"/>
      <w:r w:rsidRPr="00EF5E6B">
        <w:rPr>
          <w:lang w:eastAsia="it-IT"/>
        </w:rPr>
        <w:t xml:space="preserve"> e realizzato in collaborazione con l’ Ufficio Educazione Motori</w:t>
      </w:r>
      <w:r w:rsidR="00F86352">
        <w:rPr>
          <w:lang w:eastAsia="it-IT"/>
        </w:rPr>
        <w:t>a, Fisica e Sportiva di Udine, l</w:t>
      </w:r>
      <w:r w:rsidRPr="00EF5E6B">
        <w:rPr>
          <w:lang w:eastAsia="it-IT"/>
        </w:rPr>
        <w:t>a Fondazione Crup, l’Amministrazione Provinciale di Udine.</w:t>
      </w:r>
    </w:p>
    <w:p w:rsidR="008E0C00" w:rsidRPr="00EF5E6B" w:rsidRDefault="008E0C00" w:rsidP="008E0C00">
      <w:pPr>
        <w:rPr>
          <w:rFonts w:cs="Times New Roman"/>
          <w:b/>
          <w:lang w:eastAsia="it-IT"/>
        </w:rPr>
      </w:pPr>
      <w:r w:rsidRPr="00EF5E6B">
        <w:rPr>
          <w:rFonts w:eastAsia="Times New Roman" w:cs="Arial"/>
          <w:bCs/>
          <w:color w:val="000000"/>
          <w:lang w:eastAsia="it-IT"/>
        </w:rPr>
        <w:t>In tale circostanza, si vuole sottolineare il concetto di  fare “rete”, per attivare una partnership educativa, didattica più forte e proporre un’offerta formativa che mette al centro lo sport (l’attività ludico motoria, l’educazione fisica e la pratica sportiva) come strumento che concorre allo sviluppo del carattere e della personalità, educa al rispetto delle regole ed al rispetto dell’altro, al confronto leale ed allo spirito di gruppo, e che è altresì mezzo di aggregazione, integrazione e socializzazione e che facilita la prevenzione di malattie e contribuisce al mantenimento di un buono stato di salute, anche in età adulta. Sono questi i principali obiettivi che animano l’incontro denominato “lo sport prepara a superare gli ostacoli della vita” (motto comune alle cinque scuole che scendono in campo sul territorio friulano per due giorni di aggiornamento e formazione).</w:t>
      </w:r>
    </w:p>
    <w:p w:rsidR="008E0C00" w:rsidRPr="00EF5E6B" w:rsidRDefault="008E0C00" w:rsidP="008E0C00">
      <w:pPr>
        <w:spacing w:after="0" w:line="240" w:lineRule="auto"/>
        <w:jc w:val="both"/>
        <w:rPr>
          <w:rFonts w:eastAsia="Times New Roman" w:cs="Times New Roman"/>
          <w:iCs/>
          <w:color w:val="000000"/>
          <w:lang w:eastAsia="it-IT"/>
        </w:rPr>
      </w:pPr>
      <w:r w:rsidRPr="00EF5E6B">
        <w:rPr>
          <w:rFonts w:eastAsia="Times New Roman" w:cs="Arial"/>
          <w:bCs/>
          <w:color w:val="000000"/>
          <w:lang w:eastAsia="it-IT"/>
        </w:rPr>
        <w:t>Si ricorda che la progettualità didattica - sportiva è stata attivata</w:t>
      </w:r>
      <w:r w:rsidRPr="00EF5E6B">
        <w:rPr>
          <w:rFonts w:eastAsia="Times New Roman" w:cs="Times New Roman"/>
          <w:iCs/>
          <w:color w:val="000000"/>
          <w:lang w:eastAsia="it-IT"/>
        </w:rPr>
        <w:t xml:space="preserve"> nell’anno scolastico 2007-2008 dall’Istituto Comprensivo di Tavagnacco e che prevede sei ore di Educazione Fisica settimanali ed una serie di approfondimenti pluridisciplinari su base triennale.</w:t>
      </w:r>
    </w:p>
    <w:p w:rsidR="008E0C00" w:rsidRDefault="008E0C00" w:rsidP="008E0C00">
      <w:pPr>
        <w:rPr>
          <w:rFonts w:eastAsia="Times New Roman" w:cs="Times New Roman"/>
          <w:b/>
          <w:lang w:eastAsia="it-IT"/>
        </w:rPr>
      </w:pPr>
    </w:p>
    <w:p w:rsidR="008E0C00" w:rsidRPr="00EF5E6B" w:rsidRDefault="008E0C00" w:rsidP="00C34BF7">
      <w:pPr>
        <w:jc w:val="center"/>
        <w:rPr>
          <w:rFonts w:eastAsia="Calibri" w:cs="Times New Roman"/>
        </w:rPr>
      </w:pPr>
      <w:r w:rsidRPr="00EF5E6B">
        <w:rPr>
          <w:rFonts w:eastAsia="Times New Roman" w:cs="Times New Roman"/>
          <w:b/>
          <w:lang w:eastAsia="it-IT"/>
        </w:rPr>
        <w:t xml:space="preserve"> “</w:t>
      </w:r>
      <w:r w:rsidRPr="00EF5E6B">
        <w:rPr>
          <w:rFonts w:eastAsia="Calibri" w:cs="Times New Roman"/>
        </w:rPr>
        <w:t>Educare è il compito più difficile, ma educare attraverso l’educazione fisica è anche il più entusiasmante”</w:t>
      </w:r>
    </w:p>
    <w:p w:rsidR="008E0C00" w:rsidRPr="008131F4" w:rsidRDefault="008E0C00" w:rsidP="008E0C00">
      <w:pPr>
        <w:jc w:val="center"/>
        <w:rPr>
          <w:rFonts w:eastAsia="Calibri" w:cs="Times New Roman"/>
        </w:rPr>
      </w:pPr>
      <w:r w:rsidRPr="00EF5E6B">
        <w:rPr>
          <w:rFonts w:eastAsia="Calibri" w:cs="Times New Roman"/>
        </w:rPr>
        <w:t xml:space="preserve">“Si può scoprire di più su una persona in un’ora di gioco, che in un anno di conversazione” </w:t>
      </w:r>
      <w:r>
        <w:rPr>
          <w:rFonts w:eastAsia="Calibri" w:cs="Times New Roman"/>
        </w:rPr>
        <w:t xml:space="preserve">                               </w:t>
      </w:r>
      <w:r>
        <w:rPr>
          <w:rFonts w:eastAsia="Calibri" w:cs="Times New Roman"/>
        </w:rPr>
        <w:br/>
        <w:t xml:space="preserve">                                                                                                                                               </w:t>
      </w:r>
      <w:r w:rsidR="0027795E">
        <w:rPr>
          <w:rFonts w:eastAsia="Calibri" w:cs="Times New Roman"/>
        </w:rPr>
        <w:t xml:space="preserve">   </w:t>
      </w:r>
      <w:r>
        <w:rPr>
          <w:rFonts w:eastAsia="Calibri" w:cs="Times New Roman"/>
        </w:rPr>
        <w:t>(Platone)</w:t>
      </w:r>
    </w:p>
    <w:p w:rsidR="008E0C00" w:rsidRDefault="008E0C00" w:rsidP="008E0C00">
      <w:r>
        <w:t xml:space="preserve">         </w:t>
      </w:r>
    </w:p>
    <w:p w:rsidR="008E0C00" w:rsidRPr="009E7B37" w:rsidRDefault="00F86352" w:rsidP="008E0C00">
      <w:pPr>
        <w:rPr>
          <w:rFonts w:eastAsia="Calibri" w:cs="Times New Roman"/>
          <w:sz w:val="20"/>
          <w:szCs w:val="20"/>
        </w:rPr>
      </w:pPr>
      <w:r>
        <w:t xml:space="preserve">                       </w:t>
      </w:r>
      <w:r w:rsidR="008E0C00">
        <w:t xml:space="preserve">    </w:t>
      </w:r>
      <w:r w:rsidR="008E0C00">
        <w:rPr>
          <w:rFonts w:ascii="Verdana" w:hAnsi="Verdana"/>
          <w:noProof/>
          <w:color w:val="FF0000"/>
          <w:sz w:val="21"/>
          <w:szCs w:val="21"/>
          <w:lang w:eastAsia="it-IT"/>
        </w:rPr>
        <w:drawing>
          <wp:inline distT="0" distB="0" distL="0" distR="0">
            <wp:extent cx="629009" cy="476250"/>
            <wp:effectExtent l="0" t="0" r="0" b="0"/>
            <wp:docPr id="21" name="Immagine 4" descr="Immagine-conta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-contat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9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00">
        <w:t xml:space="preserve">    </w:t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</w:t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657225" cy="466725"/>
            <wp:effectExtent l="0" t="0" r="9525" b="9525"/>
            <wp:docPr id="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 </w:t>
      </w:r>
      <w:r w:rsidR="008E0C00">
        <w:rPr>
          <w:rFonts w:ascii="Verdana" w:hAnsi="Verdana"/>
          <w:b/>
          <w:noProof/>
          <w:color w:val="FF0000"/>
          <w:lang w:eastAsia="it-IT"/>
        </w:rPr>
        <w:drawing>
          <wp:inline distT="0" distB="0" distL="0" distR="0">
            <wp:extent cx="552450" cy="466725"/>
            <wp:effectExtent l="19050" t="0" r="0" b="0"/>
            <wp:docPr id="23" name="Immagine 9" descr="logo bianco S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bianco SM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     </w:t>
      </w:r>
      <w:r w:rsidR="008E0C00">
        <w:rPr>
          <w:rFonts w:ascii="Helvetica" w:hAnsi="Helvetica" w:cs="Helvetica"/>
          <w:noProof/>
          <w:color w:val="000000"/>
          <w:sz w:val="19"/>
          <w:szCs w:val="19"/>
          <w:lang w:eastAsia="it-IT"/>
        </w:rPr>
        <w:drawing>
          <wp:inline distT="0" distB="0" distL="0" distR="0">
            <wp:extent cx="1181100" cy="438150"/>
            <wp:effectExtent l="0" t="0" r="0" b="0"/>
            <wp:docPr id="24" name="Immagine 3" descr="logo provincia ud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provincia ud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C00">
        <w:rPr>
          <w:rFonts w:eastAsia="Times New Roman" w:cs="Arial"/>
          <w:noProof/>
          <w:color w:val="000000"/>
          <w:sz w:val="20"/>
          <w:szCs w:val="20"/>
          <w:lang w:eastAsia="it-IT"/>
        </w:rPr>
        <w:t xml:space="preserve">    </w:t>
      </w:r>
      <w:r w:rsidR="008E0C00">
        <w:object w:dxaOrig="1800" w:dyaOrig="930">
          <v:shape id="_x0000_i1026" type="#_x0000_t75" style="width:60.35pt;height:40.05pt" o:ole="">
            <v:imagedata r:id="rId11" o:title=""/>
          </v:shape>
          <o:OLEObject Type="Embed" ProgID="MSPhotoEd.3" ShapeID="_x0000_i1026" DrawAspect="Content" ObjectID="_1479570480" r:id="rId17"/>
        </w:object>
      </w:r>
    </w:p>
    <w:p w:rsidR="00A67002" w:rsidRDefault="00A67002"/>
    <w:sectPr w:rsidR="00A67002" w:rsidSect="00C10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ladimir Scrip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8E0C00"/>
    <w:rsid w:val="001A4110"/>
    <w:rsid w:val="0027795E"/>
    <w:rsid w:val="006076F9"/>
    <w:rsid w:val="006E6289"/>
    <w:rsid w:val="008E0C00"/>
    <w:rsid w:val="00A67002"/>
    <w:rsid w:val="00B26F47"/>
    <w:rsid w:val="00BD6EAE"/>
    <w:rsid w:val="00C34BF7"/>
    <w:rsid w:val="00C43DCD"/>
    <w:rsid w:val="00E95C7B"/>
    <w:rsid w:val="00F8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C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0C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0C0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mailto:comprensivo.tavagnacco@tin.i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mailto:UDIC82900Q@pec.istruzione.it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comprensivo.tavagnacco@tin.it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mailto:UDIC829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gianni</cp:lastModifiedBy>
  <cp:revision>8</cp:revision>
  <cp:lastPrinted>2014-12-08T18:01:00Z</cp:lastPrinted>
  <dcterms:created xsi:type="dcterms:W3CDTF">2014-12-07T17:55:00Z</dcterms:created>
  <dcterms:modified xsi:type="dcterms:W3CDTF">2014-12-08T18:02:00Z</dcterms:modified>
</cp:coreProperties>
</file>